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B8BF4" w14:textId="77777777" w:rsidR="00B55F90" w:rsidRPr="00B55F90" w:rsidRDefault="002770E1" w:rsidP="00B55F90">
      <w:pPr>
        <w:jc w:val="center"/>
        <w:rPr>
          <w:rFonts w:ascii="Arial" w:hAnsi="Arial" w:cs="Arial"/>
          <w:sz w:val="24"/>
          <w:szCs w:val="24"/>
          <w:lang w:val="en-GB"/>
        </w:rPr>
      </w:pPr>
      <w:r>
        <w:rPr>
          <w:noProof/>
          <w:lang w:eastAsia="en-AU"/>
        </w:rPr>
        <w:drawing>
          <wp:inline distT="0" distB="0" distL="0" distR="0" wp14:anchorId="3EB7D832" wp14:editId="2DEDCB49">
            <wp:extent cx="4762500" cy="2276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276475"/>
                    </a:xfrm>
                    <a:prstGeom prst="rect">
                      <a:avLst/>
                    </a:prstGeom>
                    <a:noFill/>
                    <a:ln>
                      <a:noFill/>
                    </a:ln>
                  </pic:spPr>
                </pic:pic>
              </a:graphicData>
            </a:graphic>
          </wp:inline>
        </w:drawing>
      </w:r>
    </w:p>
    <w:p w14:paraId="6194E74E" w14:textId="77777777" w:rsidR="004B57ED" w:rsidRPr="00DD173B" w:rsidRDefault="00DD173B" w:rsidP="00DD173B">
      <w:pPr>
        <w:jc w:val="center"/>
        <w:rPr>
          <w:rFonts w:ascii="Candara" w:hAnsi="Candara" w:cs="Arial"/>
          <w:b/>
          <w:color w:val="7F7F7F" w:themeColor="text1" w:themeTint="80"/>
          <w:sz w:val="56"/>
          <w:szCs w:val="56"/>
          <w:lang w:val="en-GB"/>
        </w:rPr>
      </w:pPr>
      <w:r w:rsidRPr="00DD173B">
        <w:rPr>
          <w:rFonts w:ascii="Candara" w:hAnsi="Candara" w:cs="Arial"/>
          <w:b/>
          <w:color w:val="7F7F7F" w:themeColor="text1" w:themeTint="80"/>
          <w:sz w:val="56"/>
          <w:szCs w:val="56"/>
          <w:lang w:val="en-GB"/>
        </w:rPr>
        <w:t xml:space="preserve">Aboriginal &amp; Torres Strait Islander </w:t>
      </w:r>
      <w:r w:rsidR="007D4DCE" w:rsidRPr="00DD173B">
        <w:rPr>
          <w:rFonts w:ascii="Candara" w:hAnsi="Candara" w:cs="Arial"/>
          <w:b/>
          <w:color w:val="7F7F7F" w:themeColor="text1" w:themeTint="80"/>
          <w:sz w:val="56"/>
          <w:szCs w:val="56"/>
          <w:lang w:val="en-GB"/>
        </w:rPr>
        <w:t>Reconciliation Grant</w:t>
      </w:r>
      <w:r w:rsidR="00774F37">
        <w:rPr>
          <w:rFonts w:ascii="Candara" w:hAnsi="Candara" w:cs="Arial"/>
          <w:b/>
          <w:color w:val="7F7F7F" w:themeColor="text1" w:themeTint="80"/>
          <w:sz w:val="56"/>
          <w:szCs w:val="56"/>
          <w:lang w:val="en-GB"/>
        </w:rPr>
        <w:t>s</w:t>
      </w:r>
    </w:p>
    <w:p w14:paraId="287A891C" w14:textId="77777777" w:rsidR="002770E1" w:rsidRDefault="002770E1" w:rsidP="002770E1">
      <w:pPr>
        <w:jc w:val="center"/>
        <w:rPr>
          <w:rFonts w:ascii="Arial" w:hAnsi="Arial" w:cs="Arial"/>
          <w:sz w:val="24"/>
          <w:szCs w:val="24"/>
          <w:lang w:val="en-GB"/>
        </w:rPr>
      </w:pPr>
      <w:r>
        <w:rPr>
          <w:noProof/>
          <w:lang w:eastAsia="en-AU"/>
        </w:rPr>
        <w:drawing>
          <wp:inline distT="0" distB="0" distL="0" distR="0" wp14:anchorId="169C702F" wp14:editId="0A888B8D">
            <wp:extent cx="4286250" cy="398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7075" cy="3982216"/>
                    </a:xfrm>
                    <a:prstGeom prst="rect">
                      <a:avLst/>
                    </a:prstGeom>
                    <a:noFill/>
                    <a:ln>
                      <a:noFill/>
                    </a:ln>
                  </pic:spPr>
                </pic:pic>
              </a:graphicData>
            </a:graphic>
          </wp:inline>
        </w:drawing>
      </w:r>
    </w:p>
    <w:p w14:paraId="7FEAAE9E" w14:textId="77777777" w:rsidR="00DD173B" w:rsidRDefault="003040FA" w:rsidP="00DD173B">
      <w:pPr>
        <w:jc w:val="center"/>
        <w:rPr>
          <w:rFonts w:ascii="Candara" w:hAnsi="Candara" w:cs="Arial"/>
          <w:b/>
          <w:color w:val="7F7F7F" w:themeColor="text1" w:themeTint="80"/>
          <w:sz w:val="56"/>
          <w:szCs w:val="56"/>
          <w:lang w:val="en-GB"/>
        </w:rPr>
      </w:pPr>
      <w:r>
        <w:rPr>
          <w:rFonts w:ascii="Candara" w:hAnsi="Candara" w:cs="Arial"/>
          <w:b/>
          <w:color w:val="7F7F7F" w:themeColor="text1" w:themeTint="80"/>
          <w:sz w:val="56"/>
          <w:szCs w:val="56"/>
          <w:lang w:val="en-GB"/>
        </w:rPr>
        <w:t>Information</w:t>
      </w:r>
      <w:r w:rsidR="00DD173B" w:rsidRPr="00DD173B">
        <w:rPr>
          <w:rFonts w:ascii="Candara" w:hAnsi="Candara" w:cs="Arial"/>
          <w:b/>
          <w:color w:val="7F7F7F" w:themeColor="text1" w:themeTint="80"/>
          <w:sz w:val="56"/>
          <w:szCs w:val="56"/>
          <w:lang w:val="en-GB"/>
        </w:rPr>
        <w:t xml:space="preserve"> &amp; Application</w:t>
      </w:r>
    </w:p>
    <w:p w14:paraId="6939CD1F" w14:textId="4042267D" w:rsidR="00774F37" w:rsidRPr="00DD173B" w:rsidRDefault="00774F37" w:rsidP="00DD173B">
      <w:pPr>
        <w:jc w:val="center"/>
        <w:rPr>
          <w:rFonts w:ascii="Arial" w:hAnsi="Arial" w:cs="Arial"/>
          <w:sz w:val="56"/>
          <w:szCs w:val="56"/>
          <w:lang w:val="en-GB"/>
        </w:rPr>
      </w:pPr>
      <w:r>
        <w:rPr>
          <w:rFonts w:ascii="Candara" w:hAnsi="Candara" w:cs="Arial"/>
          <w:b/>
          <w:color w:val="7F7F7F" w:themeColor="text1" w:themeTint="80"/>
          <w:sz w:val="56"/>
          <w:szCs w:val="56"/>
          <w:lang w:val="en-GB"/>
        </w:rPr>
        <w:t>Package</w:t>
      </w:r>
      <w:r w:rsidR="008772F9">
        <w:rPr>
          <w:rFonts w:ascii="Candara" w:hAnsi="Candara" w:cs="Arial"/>
          <w:b/>
          <w:color w:val="7F7F7F" w:themeColor="text1" w:themeTint="80"/>
          <w:sz w:val="56"/>
          <w:szCs w:val="56"/>
          <w:lang w:val="en-GB"/>
        </w:rPr>
        <w:t xml:space="preserve"> 202</w:t>
      </w:r>
      <w:r w:rsidR="00045889">
        <w:rPr>
          <w:rFonts w:ascii="Candara" w:hAnsi="Candara" w:cs="Arial"/>
          <w:b/>
          <w:color w:val="7F7F7F" w:themeColor="text1" w:themeTint="80"/>
          <w:sz w:val="56"/>
          <w:szCs w:val="56"/>
          <w:lang w:val="en-GB"/>
        </w:rPr>
        <w:t>1</w:t>
      </w:r>
    </w:p>
    <w:sdt>
      <w:sdtPr>
        <w:rPr>
          <w:rFonts w:asciiTheme="minorHAnsi" w:eastAsiaTheme="minorHAnsi" w:hAnsiTheme="minorHAnsi" w:cstheme="minorBidi"/>
          <w:color w:val="auto"/>
          <w:sz w:val="22"/>
          <w:szCs w:val="22"/>
          <w:lang w:val="en-AU"/>
        </w:rPr>
        <w:id w:val="2025523486"/>
        <w:docPartObj>
          <w:docPartGallery w:val="Table of Contents"/>
          <w:docPartUnique/>
        </w:docPartObj>
      </w:sdtPr>
      <w:sdtEndPr>
        <w:rPr>
          <w:b/>
          <w:bCs/>
          <w:noProof/>
          <w:color w:val="7F7F7F" w:themeColor="text1" w:themeTint="80"/>
        </w:rPr>
      </w:sdtEndPr>
      <w:sdtContent>
        <w:p w14:paraId="697F037D" w14:textId="77777777" w:rsidR="0023270C" w:rsidRDefault="0023270C">
          <w:pPr>
            <w:pStyle w:val="TOCHeading"/>
            <w:rPr>
              <w:rFonts w:asciiTheme="minorHAnsi" w:eastAsiaTheme="minorHAnsi" w:hAnsiTheme="minorHAnsi" w:cstheme="minorBidi"/>
              <w:color w:val="auto"/>
              <w:sz w:val="22"/>
              <w:szCs w:val="22"/>
              <w:lang w:val="en-AU"/>
            </w:rPr>
          </w:pPr>
        </w:p>
        <w:p w14:paraId="48B5BB76" w14:textId="77777777" w:rsidR="00A40F6D" w:rsidRPr="003C4167" w:rsidRDefault="00A40F6D">
          <w:pPr>
            <w:pStyle w:val="TOCHeading"/>
            <w:rPr>
              <w:b/>
              <w:color w:val="595959" w:themeColor="text1" w:themeTint="A6"/>
            </w:rPr>
          </w:pPr>
          <w:r w:rsidRPr="003C4167">
            <w:rPr>
              <w:b/>
              <w:color w:val="595959" w:themeColor="text1" w:themeTint="A6"/>
            </w:rPr>
            <w:t>Contents</w:t>
          </w:r>
        </w:p>
        <w:p w14:paraId="7EE56AAA" w14:textId="77777777" w:rsidR="003145A3" w:rsidRDefault="003145A3">
          <w:pPr>
            <w:pStyle w:val="TOC1"/>
            <w:rPr>
              <w:noProof w:val="0"/>
              <w:color w:val="000000" w:themeColor="text1"/>
              <w14:textFill>
                <w14:solidFill>
                  <w14:schemeClr w14:val="tx1">
                    <w14:lumMod w14:val="50000"/>
                    <w14:lumOff w14:val="50000"/>
                    <w14:lumMod w14:val="50000"/>
                    <w14:lumOff w14:val="50000"/>
                  </w14:schemeClr>
                </w14:solidFill>
              </w14:textFill>
            </w:rPr>
          </w:pPr>
        </w:p>
        <w:p w14:paraId="423A02EE" w14:textId="77777777" w:rsidR="003145A3" w:rsidRDefault="003145A3">
          <w:pPr>
            <w:pStyle w:val="TOC1"/>
            <w:rPr>
              <w:noProof w:val="0"/>
              <w:color w:val="000000" w:themeColor="text1"/>
              <w14:textFill>
                <w14:solidFill>
                  <w14:schemeClr w14:val="tx1">
                    <w14:lumMod w14:val="50000"/>
                    <w14:lumOff w14:val="50000"/>
                    <w14:lumMod w14:val="50000"/>
                    <w14:lumOff w14:val="50000"/>
                  </w14:schemeClr>
                </w14:solidFill>
              </w14:textFill>
            </w:rPr>
          </w:pPr>
        </w:p>
        <w:p w14:paraId="468F3203" w14:textId="77777777" w:rsidR="002346B2" w:rsidRDefault="00A40F6D">
          <w:pPr>
            <w:pStyle w:val="TOC1"/>
            <w:rPr>
              <w:rFonts w:asciiTheme="minorHAnsi" w:eastAsiaTheme="minorEastAsia" w:hAnsiTheme="minorHAnsi"/>
              <w:b w:val="0"/>
              <w:color w:val="auto"/>
              <w:lang w:val="en-AU" w:eastAsia="en-AU"/>
            </w:rPr>
          </w:pPr>
          <w:r w:rsidRPr="00821AF4">
            <w:rPr>
              <w:noProof w:val="0"/>
              <w:color w:val="000000" w:themeColor="text1"/>
              <w14:textFill>
                <w14:solidFill>
                  <w14:schemeClr w14:val="tx1">
                    <w14:lumMod w14:val="50000"/>
                    <w14:lumOff w14:val="50000"/>
                    <w14:lumMod w14:val="50000"/>
                    <w14:lumOff w14:val="50000"/>
                  </w14:schemeClr>
                </w14:solidFill>
              </w14:textFill>
            </w:rPr>
            <w:fldChar w:fldCharType="begin"/>
          </w:r>
          <w:r w:rsidRPr="00821AF4">
            <w:rPr>
              <w:color w:val="000000" w:themeColor="text1"/>
              <w14:textFill>
                <w14:solidFill>
                  <w14:schemeClr w14:val="tx1">
                    <w14:lumMod w14:val="50000"/>
                    <w14:lumOff w14:val="50000"/>
                    <w14:lumMod w14:val="50000"/>
                    <w14:lumOff w14:val="50000"/>
                  </w14:schemeClr>
                </w14:solidFill>
              </w14:textFill>
            </w:rPr>
            <w:instrText xml:space="preserve"> TOC \o "1-3" \h \z \u </w:instrText>
          </w:r>
          <w:r w:rsidRPr="00821AF4">
            <w:rPr>
              <w:noProof w:val="0"/>
              <w:color w:val="000000" w:themeColor="text1"/>
              <w14:textFill>
                <w14:solidFill>
                  <w14:schemeClr w14:val="tx1">
                    <w14:lumMod w14:val="50000"/>
                    <w14:lumOff w14:val="50000"/>
                    <w14:lumMod w14:val="50000"/>
                    <w14:lumOff w14:val="50000"/>
                  </w14:schemeClr>
                </w14:solidFill>
              </w14:textFill>
            </w:rPr>
            <w:fldChar w:fldCharType="separate"/>
          </w:r>
          <w:hyperlink w:anchor="_Toc513187847" w:history="1">
            <w:r w:rsidR="002346B2" w:rsidRPr="000F2946">
              <w:rPr>
                <w:rStyle w:val="Hyperlink"/>
              </w:rPr>
              <w:t>About Althea Projects</w:t>
            </w:r>
            <w:r w:rsidR="002346B2">
              <w:rPr>
                <w:webHidden/>
              </w:rPr>
              <w:tab/>
            </w:r>
            <w:r w:rsidR="002346B2">
              <w:rPr>
                <w:webHidden/>
              </w:rPr>
              <w:fldChar w:fldCharType="begin"/>
            </w:r>
            <w:r w:rsidR="002346B2">
              <w:rPr>
                <w:webHidden/>
              </w:rPr>
              <w:instrText xml:space="preserve"> PAGEREF _Toc513187847 \h </w:instrText>
            </w:r>
            <w:r w:rsidR="002346B2">
              <w:rPr>
                <w:webHidden/>
              </w:rPr>
            </w:r>
            <w:r w:rsidR="002346B2">
              <w:rPr>
                <w:webHidden/>
              </w:rPr>
              <w:fldChar w:fldCharType="separate"/>
            </w:r>
            <w:r w:rsidR="001C082C">
              <w:rPr>
                <w:webHidden/>
              </w:rPr>
              <w:t>3</w:t>
            </w:r>
            <w:r w:rsidR="002346B2">
              <w:rPr>
                <w:webHidden/>
              </w:rPr>
              <w:fldChar w:fldCharType="end"/>
            </w:r>
          </w:hyperlink>
        </w:p>
        <w:p w14:paraId="7E7E76DA" w14:textId="77777777" w:rsidR="002346B2" w:rsidRDefault="00045889">
          <w:pPr>
            <w:pStyle w:val="TOC1"/>
            <w:rPr>
              <w:rFonts w:asciiTheme="minorHAnsi" w:eastAsiaTheme="minorEastAsia" w:hAnsiTheme="minorHAnsi"/>
              <w:b w:val="0"/>
              <w:color w:val="auto"/>
              <w:lang w:val="en-AU" w:eastAsia="en-AU"/>
            </w:rPr>
          </w:pPr>
          <w:hyperlink w:anchor="_Toc513187848" w:history="1">
            <w:r w:rsidR="002346B2" w:rsidRPr="000F2946">
              <w:rPr>
                <w:rStyle w:val="Hyperlink"/>
              </w:rPr>
              <w:t>Reconciliation &amp; Closing the Gap</w:t>
            </w:r>
            <w:r w:rsidR="002346B2">
              <w:rPr>
                <w:webHidden/>
              </w:rPr>
              <w:tab/>
            </w:r>
            <w:r w:rsidR="002346B2">
              <w:rPr>
                <w:webHidden/>
              </w:rPr>
              <w:fldChar w:fldCharType="begin"/>
            </w:r>
            <w:r w:rsidR="002346B2">
              <w:rPr>
                <w:webHidden/>
              </w:rPr>
              <w:instrText xml:space="preserve"> PAGEREF _Toc513187848 \h </w:instrText>
            </w:r>
            <w:r w:rsidR="002346B2">
              <w:rPr>
                <w:webHidden/>
              </w:rPr>
            </w:r>
            <w:r w:rsidR="002346B2">
              <w:rPr>
                <w:webHidden/>
              </w:rPr>
              <w:fldChar w:fldCharType="separate"/>
            </w:r>
            <w:r w:rsidR="001C082C">
              <w:rPr>
                <w:webHidden/>
              </w:rPr>
              <w:t>4</w:t>
            </w:r>
            <w:r w:rsidR="002346B2">
              <w:rPr>
                <w:webHidden/>
              </w:rPr>
              <w:fldChar w:fldCharType="end"/>
            </w:r>
          </w:hyperlink>
        </w:p>
        <w:p w14:paraId="54A27A43" w14:textId="77777777" w:rsidR="002346B2" w:rsidRDefault="00045889">
          <w:pPr>
            <w:pStyle w:val="TOC1"/>
            <w:rPr>
              <w:rFonts w:asciiTheme="minorHAnsi" w:eastAsiaTheme="minorEastAsia" w:hAnsiTheme="minorHAnsi"/>
              <w:b w:val="0"/>
              <w:color w:val="auto"/>
              <w:lang w:val="en-AU" w:eastAsia="en-AU"/>
            </w:rPr>
          </w:pPr>
          <w:hyperlink w:anchor="_Toc513187849" w:history="1">
            <w:r w:rsidR="002346B2" w:rsidRPr="000F2946">
              <w:rPr>
                <w:rStyle w:val="Hyperlink"/>
              </w:rPr>
              <w:t>Althea Projects Aboriginal &amp; Torres Strait Islander Reconciliation Grants</w:t>
            </w:r>
            <w:r w:rsidR="002346B2">
              <w:rPr>
                <w:webHidden/>
              </w:rPr>
              <w:tab/>
            </w:r>
            <w:r w:rsidR="002346B2">
              <w:rPr>
                <w:webHidden/>
              </w:rPr>
              <w:fldChar w:fldCharType="begin"/>
            </w:r>
            <w:r w:rsidR="002346B2">
              <w:rPr>
                <w:webHidden/>
              </w:rPr>
              <w:instrText xml:space="preserve"> PAGEREF _Toc513187849 \h </w:instrText>
            </w:r>
            <w:r w:rsidR="002346B2">
              <w:rPr>
                <w:webHidden/>
              </w:rPr>
            </w:r>
            <w:r w:rsidR="002346B2">
              <w:rPr>
                <w:webHidden/>
              </w:rPr>
              <w:fldChar w:fldCharType="separate"/>
            </w:r>
            <w:r w:rsidR="001C082C">
              <w:rPr>
                <w:webHidden/>
              </w:rPr>
              <w:t>4</w:t>
            </w:r>
            <w:r w:rsidR="002346B2">
              <w:rPr>
                <w:webHidden/>
              </w:rPr>
              <w:fldChar w:fldCharType="end"/>
            </w:r>
          </w:hyperlink>
        </w:p>
        <w:p w14:paraId="783939EC" w14:textId="77777777" w:rsidR="002346B2" w:rsidRDefault="00045889">
          <w:pPr>
            <w:pStyle w:val="TOC1"/>
            <w:rPr>
              <w:rFonts w:asciiTheme="minorHAnsi" w:eastAsiaTheme="minorEastAsia" w:hAnsiTheme="minorHAnsi"/>
              <w:b w:val="0"/>
              <w:color w:val="auto"/>
              <w:lang w:val="en-AU" w:eastAsia="en-AU"/>
            </w:rPr>
          </w:pPr>
          <w:hyperlink w:anchor="_Toc513187850" w:history="1">
            <w:r w:rsidR="002346B2" w:rsidRPr="000F2946">
              <w:rPr>
                <w:rStyle w:val="Hyperlink"/>
              </w:rPr>
              <w:t>Grant application rounds</w:t>
            </w:r>
            <w:r w:rsidR="002346B2">
              <w:rPr>
                <w:webHidden/>
              </w:rPr>
              <w:tab/>
            </w:r>
            <w:r w:rsidR="002346B2">
              <w:rPr>
                <w:webHidden/>
              </w:rPr>
              <w:fldChar w:fldCharType="begin"/>
            </w:r>
            <w:r w:rsidR="002346B2">
              <w:rPr>
                <w:webHidden/>
              </w:rPr>
              <w:instrText xml:space="preserve"> PAGEREF _Toc513187850 \h </w:instrText>
            </w:r>
            <w:r w:rsidR="002346B2">
              <w:rPr>
                <w:webHidden/>
              </w:rPr>
            </w:r>
            <w:r w:rsidR="002346B2">
              <w:rPr>
                <w:webHidden/>
              </w:rPr>
              <w:fldChar w:fldCharType="separate"/>
            </w:r>
            <w:r w:rsidR="001C082C">
              <w:rPr>
                <w:webHidden/>
              </w:rPr>
              <w:t>4</w:t>
            </w:r>
            <w:r w:rsidR="002346B2">
              <w:rPr>
                <w:webHidden/>
              </w:rPr>
              <w:fldChar w:fldCharType="end"/>
            </w:r>
          </w:hyperlink>
        </w:p>
        <w:p w14:paraId="46700DEB" w14:textId="77777777" w:rsidR="002346B2" w:rsidRDefault="00045889">
          <w:pPr>
            <w:pStyle w:val="TOC1"/>
            <w:rPr>
              <w:rFonts w:asciiTheme="minorHAnsi" w:eastAsiaTheme="minorEastAsia" w:hAnsiTheme="minorHAnsi"/>
              <w:b w:val="0"/>
              <w:color w:val="auto"/>
              <w:lang w:val="en-AU" w:eastAsia="en-AU"/>
            </w:rPr>
          </w:pPr>
          <w:hyperlink w:anchor="_Toc513187851" w:history="1">
            <w:r w:rsidR="002346B2" w:rsidRPr="000F2946">
              <w:rPr>
                <w:rStyle w:val="Hyperlink"/>
              </w:rPr>
              <w:t>Grant size</w:t>
            </w:r>
            <w:r w:rsidR="002346B2">
              <w:rPr>
                <w:webHidden/>
              </w:rPr>
              <w:tab/>
            </w:r>
            <w:r w:rsidR="002346B2">
              <w:rPr>
                <w:webHidden/>
              </w:rPr>
              <w:fldChar w:fldCharType="begin"/>
            </w:r>
            <w:r w:rsidR="002346B2">
              <w:rPr>
                <w:webHidden/>
              </w:rPr>
              <w:instrText xml:space="preserve"> PAGEREF _Toc513187851 \h </w:instrText>
            </w:r>
            <w:r w:rsidR="002346B2">
              <w:rPr>
                <w:webHidden/>
              </w:rPr>
            </w:r>
            <w:r w:rsidR="002346B2">
              <w:rPr>
                <w:webHidden/>
              </w:rPr>
              <w:fldChar w:fldCharType="separate"/>
            </w:r>
            <w:r w:rsidR="001C082C">
              <w:rPr>
                <w:webHidden/>
              </w:rPr>
              <w:t>5</w:t>
            </w:r>
            <w:r w:rsidR="002346B2">
              <w:rPr>
                <w:webHidden/>
              </w:rPr>
              <w:fldChar w:fldCharType="end"/>
            </w:r>
          </w:hyperlink>
        </w:p>
        <w:p w14:paraId="53D2BB86" w14:textId="77777777" w:rsidR="002346B2" w:rsidRDefault="00045889">
          <w:pPr>
            <w:pStyle w:val="TOC1"/>
            <w:rPr>
              <w:rFonts w:asciiTheme="minorHAnsi" w:eastAsiaTheme="minorEastAsia" w:hAnsiTheme="minorHAnsi"/>
              <w:b w:val="0"/>
              <w:color w:val="auto"/>
              <w:lang w:val="en-AU" w:eastAsia="en-AU"/>
            </w:rPr>
          </w:pPr>
          <w:hyperlink w:anchor="_Toc513187852" w:history="1">
            <w:r w:rsidR="002346B2" w:rsidRPr="000F2946">
              <w:rPr>
                <w:rStyle w:val="Hyperlink"/>
              </w:rPr>
              <w:t>Eligibility to Apply</w:t>
            </w:r>
            <w:r w:rsidR="002346B2">
              <w:rPr>
                <w:webHidden/>
              </w:rPr>
              <w:tab/>
            </w:r>
            <w:r w:rsidR="002346B2">
              <w:rPr>
                <w:webHidden/>
              </w:rPr>
              <w:fldChar w:fldCharType="begin"/>
            </w:r>
            <w:r w:rsidR="002346B2">
              <w:rPr>
                <w:webHidden/>
              </w:rPr>
              <w:instrText xml:space="preserve"> PAGEREF _Toc513187852 \h </w:instrText>
            </w:r>
            <w:r w:rsidR="002346B2">
              <w:rPr>
                <w:webHidden/>
              </w:rPr>
            </w:r>
            <w:r w:rsidR="002346B2">
              <w:rPr>
                <w:webHidden/>
              </w:rPr>
              <w:fldChar w:fldCharType="separate"/>
            </w:r>
            <w:r w:rsidR="001C082C">
              <w:rPr>
                <w:webHidden/>
              </w:rPr>
              <w:t>5</w:t>
            </w:r>
            <w:r w:rsidR="002346B2">
              <w:rPr>
                <w:webHidden/>
              </w:rPr>
              <w:fldChar w:fldCharType="end"/>
            </w:r>
          </w:hyperlink>
        </w:p>
        <w:p w14:paraId="5670E4A3" w14:textId="77777777" w:rsidR="002346B2" w:rsidRDefault="00045889">
          <w:pPr>
            <w:pStyle w:val="TOC1"/>
            <w:rPr>
              <w:rFonts w:asciiTheme="minorHAnsi" w:eastAsiaTheme="minorEastAsia" w:hAnsiTheme="minorHAnsi"/>
              <w:b w:val="0"/>
              <w:color w:val="auto"/>
              <w:lang w:val="en-AU" w:eastAsia="en-AU"/>
            </w:rPr>
          </w:pPr>
          <w:hyperlink w:anchor="_Toc513187853" w:history="1">
            <w:r w:rsidR="002346B2" w:rsidRPr="000F2946">
              <w:rPr>
                <w:rStyle w:val="Hyperlink"/>
              </w:rPr>
              <w:t>Application Exclusions</w:t>
            </w:r>
            <w:r w:rsidR="002346B2">
              <w:rPr>
                <w:webHidden/>
              </w:rPr>
              <w:tab/>
            </w:r>
            <w:r w:rsidR="002346B2">
              <w:rPr>
                <w:webHidden/>
              </w:rPr>
              <w:fldChar w:fldCharType="begin"/>
            </w:r>
            <w:r w:rsidR="002346B2">
              <w:rPr>
                <w:webHidden/>
              </w:rPr>
              <w:instrText xml:space="preserve"> PAGEREF _Toc513187853 \h </w:instrText>
            </w:r>
            <w:r w:rsidR="002346B2">
              <w:rPr>
                <w:webHidden/>
              </w:rPr>
            </w:r>
            <w:r w:rsidR="002346B2">
              <w:rPr>
                <w:webHidden/>
              </w:rPr>
              <w:fldChar w:fldCharType="separate"/>
            </w:r>
            <w:r w:rsidR="001C082C">
              <w:rPr>
                <w:webHidden/>
              </w:rPr>
              <w:t>5</w:t>
            </w:r>
            <w:r w:rsidR="002346B2">
              <w:rPr>
                <w:webHidden/>
              </w:rPr>
              <w:fldChar w:fldCharType="end"/>
            </w:r>
          </w:hyperlink>
        </w:p>
        <w:p w14:paraId="44001CB4" w14:textId="77777777" w:rsidR="002346B2" w:rsidRDefault="00045889">
          <w:pPr>
            <w:pStyle w:val="TOC1"/>
            <w:rPr>
              <w:rFonts w:asciiTheme="minorHAnsi" w:eastAsiaTheme="minorEastAsia" w:hAnsiTheme="minorHAnsi"/>
              <w:b w:val="0"/>
              <w:color w:val="auto"/>
              <w:lang w:val="en-AU" w:eastAsia="en-AU"/>
            </w:rPr>
          </w:pPr>
          <w:hyperlink w:anchor="_Toc513187854" w:history="1">
            <w:r w:rsidR="002346B2" w:rsidRPr="000F2946">
              <w:rPr>
                <w:rStyle w:val="Hyperlink"/>
              </w:rPr>
              <w:t>Application Process</w:t>
            </w:r>
            <w:r w:rsidR="002346B2">
              <w:rPr>
                <w:webHidden/>
              </w:rPr>
              <w:tab/>
            </w:r>
            <w:r w:rsidR="002346B2">
              <w:rPr>
                <w:webHidden/>
              </w:rPr>
              <w:fldChar w:fldCharType="begin"/>
            </w:r>
            <w:r w:rsidR="002346B2">
              <w:rPr>
                <w:webHidden/>
              </w:rPr>
              <w:instrText xml:space="preserve"> PAGEREF _Toc513187854 \h </w:instrText>
            </w:r>
            <w:r w:rsidR="002346B2">
              <w:rPr>
                <w:webHidden/>
              </w:rPr>
            </w:r>
            <w:r w:rsidR="002346B2">
              <w:rPr>
                <w:webHidden/>
              </w:rPr>
              <w:fldChar w:fldCharType="separate"/>
            </w:r>
            <w:r w:rsidR="001C082C">
              <w:rPr>
                <w:webHidden/>
              </w:rPr>
              <w:t>5</w:t>
            </w:r>
            <w:r w:rsidR="002346B2">
              <w:rPr>
                <w:webHidden/>
              </w:rPr>
              <w:fldChar w:fldCharType="end"/>
            </w:r>
          </w:hyperlink>
        </w:p>
        <w:p w14:paraId="5359F6E9" w14:textId="77777777" w:rsidR="002346B2" w:rsidRDefault="00045889">
          <w:pPr>
            <w:pStyle w:val="TOC1"/>
            <w:rPr>
              <w:rFonts w:asciiTheme="minorHAnsi" w:eastAsiaTheme="minorEastAsia" w:hAnsiTheme="minorHAnsi"/>
              <w:b w:val="0"/>
              <w:color w:val="auto"/>
              <w:lang w:val="en-AU" w:eastAsia="en-AU"/>
            </w:rPr>
          </w:pPr>
          <w:hyperlink w:anchor="_Toc513187855" w:history="1">
            <w:r w:rsidR="002346B2" w:rsidRPr="000F2946">
              <w:rPr>
                <w:rStyle w:val="Hyperlink"/>
              </w:rPr>
              <w:t>Approval process and timelines</w:t>
            </w:r>
            <w:r w:rsidR="002346B2">
              <w:rPr>
                <w:webHidden/>
              </w:rPr>
              <w:tab/>
            </w:r>
            <w:r w:rsidR="002346B2">
              <w:rPr>
                <w:webHidden/>
              </w:rPr>
              <w:fldChar w:fldCharType="begin"/>
            </w:r>
            <w:r w:rsidR="002346B2">
              <w:rPr>
                <w:webHidden/>
              </w:rPr>
              <w:instrText xml:space="preserve"> PAGEREF _Toc513187855 \h </w:instrText>
            </w:r>
            <w:r w:rsidR="002346B2">
              <w:rPr>
                <w:webHidden/>
              </w:rPr>
            </w:r>
            <w:r w:rsidR="002346B2">
              <w:rPr>
                <w:webHidden/>
              </w:rPr>
              <w:fldChar w:fldCharType="separate"/>
            </w:r>
            <w:r w:rsidR="001C082C">
              <w:rPr>
                <w:webHidden/>
              </w:rPr>
              <w:t>6</w:t>
            </w:r>
            <w:r w:rsidR="002346B2">
              <w:rPr>
                <w:webHidden/>
              </w:rPr>
              <w:fldChar w:fldCharType="end"/>
            </w:r>
          </w:hyperlink>
        </w:p>
        <w:p w14:paraId="3D623A76" w14:textId="77777777" w:rsidR="002346B2" w:rsidRDefault="00045889">
          <w:pPr>
            <w:pStyle w:val="TOC1"/>
            <w:rPr>
              <w:rFonts w:asciiTheme="minorHAnsi" w:eastAsiaTheme="minorEastAsia" w:hAnsiTheme="minorHAnsi"/>
              <w:b w:val="0"/>
              <w:color w:val="auto"/>
              <w:lang w:val="en-AU" w:eastAsia="en-AU"/>
            </w:rPr>
          </w:pPr>
          <w:hyperlink w:anchor="_Toc513187856" w:history="1">
            <w:r w:rsidR="002346B2" w:rsidRPr="000F2946">
              <w:rPr>
                <w:rStyle w:val="Hyperlink"/>
              </w:rPr>
              <w:t>Payment of Funds</w:t>
            </w:r>
            <w:r w:rsidR="002346B2">
              <w:rPr>
                <w:webHidden/>
              </w:rPr>
              <w:tab/>
            </w:r>
            <w:r w:rsidR="002346B2">
              <w:rPr>
                <w:webHidden/>
              </w:rPr>
              <w:fldChar w:fldCharType="begin"/>
            </w:r>
            <w:r w:rsidR="002346B2">
              <w:rPr>
                <w:webHidden/>
              </w:rPr>
              <w:instrText xml:space="preserve"> PAGEREF _Toc513187856 \h </w:instrText>
            </w:r>
            <w:r w:rsidR="002346B2">
              <w:rPr>
                <w:webHidden/>
              </w:rPr>
            </w:r>
            <w:r w:rsidR="002346B2">
              <w:rPr>
                <w:webHidden/>
              </w:rPr>
              <w:fldChar w:fldCharType="separate"/>
            </w:r>
            <w:r w:rsidR="001C082C">
              <w:rPr>
                <w:webHidden/>
              </w:rPr>
              <w:t>6</w:t>
            </w:r>
            <w:r w:rsidR="002346B2">
              <w:rPr>
                <w:webHidden/>
              </w:rPr>
              <w:fldChar w:fldCharType="end"/>
            </w:r>
          </w:hyperlink>
        </w:p>
        <w:p w14:paraId="7C699755" w14:textId="77777777" w:rsidR="002346B2" w:rsidRDefault="00045889">
          <w:pPr>
            <w:pStyle w:val="TOC1"/>
            <w:rPr>
              <w:rFonts w:asciiTheme="minorHAnsi" w:eastAsiaTheme="minorEastAsia" w:hAnsiTheme="minorHAnsi"/>
              <w:b w:val="0"/>
              <w:color w:val="auto"/>
              <w:lang w:val="en-AU" w:eastAsia="en-AU"/>
            </w:rPr>
          </w:pPr>
          <w:hyperlink w:anchor="_Toc513187857" w:history="1">
            <w:r w:rsidR="002346B2" w:rsidRPr="000F2946">
              <w:rPr>
                <w:rStyle w:val="Hyperlink"/>
              </w:rPr>
              <w:t>Frequently Asked Questions</w:t>
            </w:r>
            <w:r w:rsidR="002346B2">
              <w:rPr>
                <w:webHidden/>
              </w:rPr>
              <w:tab/>
            </w:r>
            <w:r w:rsidR="002346B2">
              <w:rPr>
                <w:webHidden/>
              </w:rPr>
              <w:fldChar w:fldCharType="begin"/>
            </w:r>
            <w:r w:rsidR="002346B2">
              <w:rPr>
                <w:webHidden/>
              </w:rPr>
              <w:instrText xml:space="preserve"> PAGEREF _Toc513187857 \h </w:instrText>
            </w:r>
            <w:r w:rsidR="002346B2">
              <w:rPr>
                <w:webHidden/>
              </w:rPr>
            </w:r>
            <w:r w:rsidR="002346B2">
              <w:rPr>
                <w:webHidden/>
              </w:rPr>
              <w:fldChar w:fldCharType="separate"/>
            </w:r>
            <w:r w:rsidR="001C082C">
              <w:rPr>
                <w:webHidden/>
              </w:rPr>
              <w:t>6</w:t>
            </w:r>
            <w:r w:rsidR="002346B2">
              <w:rPr>
                <w:webHidden/>
              </w:rPr>
              <w:fldChar w:fldCharType="end"/>
            </w:r>
          </w:hyperlink>
        </w:p>
        <w:p w14:paraId="79DF893E" w14:textId="77777777" w:rsidR="002346B2" w:rsidRDefault="00045889">
          <w:pPr>
            <w:pStyle w:val="TOC1"/>
            <w:rPr>
              <w:rFonts w:asciiTheme="minorHAnsi" w:eastAsiaTheme="minorEastAsia" w:hAnsiTheme="minorHAnsi"/>
              <w:b w:val="0"/>
              <w:color w:val="auto"/>
              <w:lang w:val="en-AU" w:eastAsia="en-AU"/>
            </w:rPr>
          </w:pPr>
          <w:hyperlink w:anchor="_Toc513187859" w:history="1">
            <w:r w:rsidR="002346B2" w:rsidRPr="000F2946">
              <w:rPr>
                <w:rStyle w:val="Hyperlink"/>
              </w:rPr>
              <w:t>Application Form</w:t>
            </w:r>
            <w:r w:rsidR="002346B2">
              <w:rPr>
                <w:webHidden/>
              </w:rPr>
              <w:tab/>
            </w:r>
            <w:r w:rsidR="002346B2">
              <w:rPr>
                <w:webHidden/>
              </w:rPr>
              <w:fldChar w:fldCharType="begin"/>
            </w:r>
            <w:r w:rsidR="002346B2">
              <w:rPr>
                <w:webHidden/>
              </w:rPr>
              <w:instrText xml:space="preserve"> PAGEREF _Toc513187859 \h </w:instrText>
            </w:r>
            <w:r w:rsidR="002346B2">
              <w:rPr>
                <w:webHidden/>
              </w:rPr>
            </w:r>
            <w:r w:rsidR="002346B2">
              <w:rPr>
                <w:webHidden/>
              </w:rPr>
              <w:fldChar w:fldCharType="separate"/>
            </w:r>
            <w:r w:rsidR="001C082C">
              <w:rPr>
                <w:webHidden/>
              </w:rPr>
              <w:t>8</w:t>
            </w:r>
            <w:r w:rsidR="002346B2">
              <w:rPr>
                <w:webHidden/>
              </w:rPr>
              <w:fldChar w:fldCharType="end"/>
            </w:r>
          </w:hyperlink>
        </w:p>
        <w:p w14:paraId="0FA108FC" w14:textId="77777777" w:rsidR="00A40F6D" w:rsidRPr="00821AF4" w:rsidRDefault="00A40F6D">
          <w:pPr>
            <w:rPr>
              <w:b/>
              <w:bCs/>
              <w:noProof/>
              <w:color w:val="7F7F7F" w:themeColor="text1" w:themeTint="80"/>
            </w:rPr>
          </w:pPr>
          <w:r w:rsidRPr="00821AF4">
            <w:rPr>
              <w:b/>
              <w:bCs/>
              <w:noProof/>
              <w:color w:val="7F7F7F" w:themeColor="text1" w:themeTint="80"/>
            </w:rPr>
            <w:fldChar w:fldCharType="end"/>
          </w:r>
        </w:p>
      </w:sdtContent>
    </w:sdt>
    <w:p w14:paraId="2FE26FF5" w14:textId="77777777" w:rsidR="00A40F6D" w:rsidRDefault="00A40F6D" w:rsidP="00A40F6D">
      <w:pPr>
        <w:rPr>
          <w:rFonts w:ascii="Arial" w:hAnsi="Arial" w:cs="Arial"/>
          <w:sz w:val="24"/>
          <w:szCs w:val="24"/>
          <w:lang w:val="en-GB"/>
        </w:rPr>
      </w:pPr>
    </w:p>
    <w:p w14:paraId="1CEDDDA0" w14:textId="77777777" w:rsidR="00B64987" w:rsidRDefault="00B64987" w:rsidP="00A40F6D">
      <w:pPr>
        <w:rPr>
          <w:rFonts w:ascii="Arial" w:hAnsi="Arial" w:cs="Arial"/>
          <w:sz w:val="24"/>
          <w:szCs w:val="24"/>
          <w:lang w:val="en-GB"/>
        </w:rPr>
      </w:pPr>
    </w:p>
    <w:p w14:paraId="6C5C11DF" w14:textId="77777777" w:rsidR="00B64987" w:rsidRDefault="00B64987" w:rsidP="00A40F6D">
      <w:pPr>
        <w:rPr>
          <w:rFonts w:ascii="Arial" w:hAnsi="Arial" w:cs="Arial"/>
          <w:sz w:val="24"/>
          <w:szCs w:val="24"/>
          <w:lang w:val="en-GB"/>
        </w:rPr>
      </w:pPr>
    </w:p>
    <w:p w14:paraId="2326948B" w14:textId="77777777" w:rsidR="00B64987" w:rsidRDefault="00B64987" w:rsidP="00A40F6D">
      <w:pPr>
        <w:rPr>
          <w:rFonts w:ascii="Arial" w:hAnsi="Arial" w:cs="Arial"/>
          <w:sz w:val="24"/>
          <w:szCs w:val="24"/>
          <w:lang w:val="en-GB"/>
        </w:rPr>
      </w:pPr>
    </w:p>
    <w:p w14:paraId="1A1D6E24" w14:textId="77777777" w:rsidR="002346B2" w:rsidRDefault="002346B2" w:rsidP="00A40F6D">
      <w:pPr>
        <w:rPr>
          <w:rFonts w:ascii="Arial" w:hAnsi="Arial" w:cs="Arial"/>
          <w:sz w:val="24"/>
          <w:szCs w:val="24"/>
          <w:lang w:val="en-GB"/>
        </w:rPr>
      </w:pPr>
    </w:p>
    <w:p w14:paraId="76172627" w14:textId="77777777" w:rsidR="00B64987" w:rsidRDefault="00B64987" w:rsidP="00A40F6D">
      <w:pPr>
        <w:rPr>
          <w:rFonts w:ascii="Arial" w:hAnsi="Arial" w:cs="Arial"/>
          <w:sz w:val="24"/>
          <w:szCs w:val="24"/>
          <w:lang w:val="en-GB"/>
        </w:rPr>
      </w:pPr>
    </w:p>
    <w:p w14:paraId="711FA684" w14:textId="77777777" w:rsidR="00B64987" w:rsidRDefault="00B64987" w:rsidP="00A40F6D">
      <w:pPr>
        <w:rPr>
          <w:rFonts w:ascii="Arial" w:hAnsi="Arial" w:cs="Arial"/>
          <w:sz w:val="24"/>
          <w:szCs w:val="24"/>
          <w:lang w:val="en-GB"/>
        </w:rPr>
      </w:pPr>
    </w:p>
    <w:p w14:paraId="66441BFF" w14:textId="77777777" w:rsidR="00B64987" w:rsidRDefault="00B64987" w:rsidP="00A40F6D">
      <w:pPr>
        <w:rPr>
          <w:rFonts w:ascii="Arial" w:hAnsi="Arial" w:cs="Arial"/>
          <w:sz w:val="24"/>
          <w:szCs w:val="24"/>
          <w:lang w:val="en-GB"/>
        </w:rPr>
      </w:pPr>
    </w:p>
    <w:p w14:paraId="5DF30430" w14:textId="77777777" w:rsidR="00B64987" w:rsidRDefault="00B64987" w:rsidP="00A40F6D">
      <w:pPr>
        <w:rPr>
          <w:rFonts w:ascii="Arial" w:hAnsi="Arial" w:cs="Arial"/>
          <w:sz w:val="24"/>
          <w:szCs w:val="24"/>
          <w:lang w:val="en-GB"/>
        </w:rPr>
      </w:pPr>
    </w:p>
    <w:p w14:paraId="4EF49D9F" w14:textId="77777777" w:rsidR="00B64987" w:rsidRDefault="00B64987" w:rsidP="00A40F6D">
      <w:pPr>
        <w:rPr>
          <w:rFonts w:ascii="Arial" w:hAnsi="Arial" w:cs="Arial"/>
          <w:sz w:val="24"/>
          <w:szCs w:val="24"/>
          <w:lang w:val="en-GB"/>
        </w:rPr>
      </w:pPr>
    </w:p>
    <w:p w14:paraId="194FC417" w14:textId="77777777" w:rsidR="00B64987" w:rsidRDefault="00B64987" w:rsidP="00A40F6D">
      <w:pPr>
        <w:rPr>
          <w:rFonts w:ascii="Arial" w:hAnsi="Arial" w:cs="Arial"/>
          <w:sz w:val="24"/>
          <w:szCs w:val="24"/>
          <w:lang w:val="en-GB"/>
        </w:rPr>
      </w:pPr>
    </w:p>
    <w:p w14:paraId="24226C57" w14:textId="77777777" w:rsidR="00F809F6" w:rsidRDefault="00F809F6" w:rsidP="00A40F6D">
      <w:pPr>
        <w:rPr>
          <w:rFonts w:ascii="Arial" w:hAnsi="Arial" w:cs="Arial"/>
          <w:sz w:val="24"/>
          <w:szCs w:val="24"/>
          <w:lang w:val="en-GB"/>
        </w:rPr>
      </w:pPr>
    </w:p>
    <w:p w14:paraId="57A3121B" w14:textId="77777777" w:rsidR="00F809F6" w:rsidRDefault="00F809F6" w:rsidP="00A40F6D">
      <w:pPr>
        <w:rPr>
          <w:rFonts w:ascii="Arial" w:hAnsi="Arial" w:cs="Arial"/>
          <w:sz w:val="24"/>
          <w:szCs w:val="24"/>
          <w:lang w:val="en-GB"/>
        </w:rPr>
      </w:pPr>
    </w:p>
    <w:p w14:paraId="25FA811C" w14:textId="77777777" w:rsidR="00F809F6" w:rsidRDefault="00F809F6" w:rsidP="00A40F6D">
      <w:pPr>
        <w:rPr>
          <w:rFonts w:ascii="Arial" w:hAnsi="Arial" w:cs="Arial"/>
          <w:sz w:val="24"/>
          <w:szCs w:val="24"/>
          <w:lang w:val="en-GB"/>
        </w:rPr>
      </w:pPr>
    </w:p>
    <w:p w14:paraId="1637C6D9" w14:textId="77777777" w:rsidR="00465F48" w:rsidRDefault="00465F48" w:rsidP="00994B57">
      <w:pPr>
        <w:pStyle w:val="Heading1"/>
        <w:rPr>
          <w:b/>
          <w:color w:val="800000"/>
          <w:lang w:val="en-GB"/>
        </w:rPr>
        <w:sectPr w:rsidR="00465F48" w:rsidSect="002475ED">
          <w:footerReference w:type="default" r:id="rId13"/>
          <w:pgSz w:w="11906" w:h="16838"/>
          <w:pgMar w:top="1440" w:right="1440" w:bottom="1440" w:left="1440" w:header="708" w:footer="708" w:gutter="0"/>
          <w:pgBorders w:display="firstPage" w:offsetFrom="page">
            <w:top w:val="single" w:sz="18" w:space="24" w:color="auto"/>
            <w:left w:val="single" w:sz="18" w:space="24" w:color="auto"/>
            <w:bottom w:val="single" w:sz="18" w:space="24" w:color="auto"/>
            <w:right w:val="single" w:sz="18" w:space="24" w:color="auto"/>
          </w:pgBorders>
          <w:pgNumType w:start="2"/>
          <w:cols w:space="708"/>
          <w:docGrid w:linePitch="360"/>
        </w:sectPr>
      </w:pPr>
      <w:bookmarkStart w:id="0" w:name="_Toc513187847"/>
    </w:p>
    <w:p w14:paraId="74D424BB" w14:textId="77777777" w:rsidR="005A2C34" w:rsidRPr="00AF6810" w:rsidRDefault="00E37348" w:rsidP="00994B57">
      <w:pPr>
        <w:pStyle w:val="Heading1"/>
        <w:rPr>
          <w:b/>
          <w:color w:val="800000"/>
          <w:lang w:val="en-GB"/>
        </w:rPr>
      </w:pPr>
      <w:r w:rsidRPr="00AF6810">
        <w:rPr>
          <w:b/>
          <w:color w:val="800000"/>
          <w:lang w:val="en-GB"/>
        </w:rPr>
        <w:lastRenderedPageBreak/>
        <w:t>About Althea Projects</w:t>
      </w:r>
      <w:bookmarkEnd w:id="0"/>
    </w:p>
    <w:p w14:paraId="09921917" w14:textId="77777777" w:rsidR="00724089" w:rsidRDefault="007A5CEE" w:rsidP="007A5CEE">
      <w:pPr>
        <w:pStyle w:val="NormalWeb"/>
        <w:rPr>
          <w:rFonts w:ascii="Arial" w:hAnsi="Arial" w:cs="Arial"/>
        </w:rPr>
      </w:pPr>
      <w:r w:rsidRPr="007A5CEE">
        <w:rPr>
          <w:rFonts w:ascii="Arial" w:hAnsi="Arial" w:cs="Arial"/>
        </w:rPr>
        <w:t xml:space="preserve">Althea Projects Incorporated (Althea Projects) is a </w:t>
      </w:r>
      <w:proofErr w:type="gramStart"/>
      <w:r w:rsidRPr="007A5CEE">
        <w:rPr>
          <w:rFonts w:ascii="Arial" w:hAnsi="Arial" w:cs="Arial"/>
        </w:rPr>
        <w:t>grass-roots</w:t>
      </w:r>
      <w:proofErr w:type="gramEnd"/>
      <w:r w:rsidRPr="007A5CEE">
        <w:rPr>
          <w:rFonts w:ascii="Arial" w:hAnsi="Arial" w:cs="Arial"/>
        </w:rPr>
        <w:t xml:space="preserve">, community based not-for-profit service based in Townsville. </w:t>
      </w:r>
    </w:p>
    <w:p w14:paraId="44D94446" w14:textId="77777777" w:rsidR="00724089" w:rsidRDefault="007A5CEE" w:rsidP="007A5CEE">
      <w:pPr>
        <w:pStyle w:val="NormalWeb"/>
        <w:rPr>
          <w:rFonts w:ascii="Arial" w:hAnsi="Arial" w:cs="Arial"/>
        </w:rPr>
      </w:pPr>
      <w:r w:rsidRPr="007A5CEE">
        <w:rPr>
          <w:rFonts w:ascii="Arial" w:hAnsi="Arial" w:cs="Arial"/>
        </w:rPr>
        <w:t xml:space="preserve">From 1974 to present, Althea Projects (formerly known as Wee Care Family Incorporated) has been consistent in our commitment to supporting and strengthening the capacity of vulnerable families, children and young people within Townsville and surrounding regions. </w:t>
      </w:r>
    </w:p>
    <w:p w14:paraId="5E1CFEC1" w14:textId="77777777" w:rsidR="003A7D9D" w:rsidRDefault="00F809F6" w:rsidP="009F661C">
      <w:pPr>
        <w:rPr>
          <w:rFonts w:ascii="Arial" w:hAnsi="Arial" w:cs="Arial"/>
          <w:sz w:val="24"/>
          <w:szCs w:val="24"/>
          <w:lang w:val="en-GB"/>
        </w:rPr>
      </w:pPr>
      <w:r w:rsidRPr="00F809F6">
        <w:rPr>
          <w:rFonts w:ascii="Arial" w:hAnsi="Arial" w:cs="Arial"/>
          <w:sz w:val="24"/>
          <w:szCs w:val="24"/>
          <w:lang w:val="en-GB"/>
        </w:rPr>
        <w:t>Althea Projects operates from a child centred family focused and culturally inclusive framework</w:t>
      </w:r>
      <w:r w:rsidRPr="003B6A67">
        <w:rPr>
          <w:rFonts w:ascii="Arial" w:hAnsi="Arial" w:cs="Arial"/>
          <w:sz w:val="24"/>
          <w:szCs w:val="24"/>
          <w:lang w:val="en-GB"/>
        </w:rPr>
        <w:t xml:space="preserve">. </w:t>
      </w:r>
    </w:p>
    <w:p w14:paraId="19661D57" w14:textId="77777777" w:rsidR="00B765BB" w:rsidRPr="003A7D9D" w:rsidRDefault="00F809F6" w:rsidP="009F661C">
      <w:pPr>
        <w:rPr>
          <w:rFonts w:ascii="Arial" w:hAnsi="Arial" w:cs="Arial"/>
          <w:sz w:val="24"/>
          <w:szCs w:val="24"/>
        </w:rPr>
      </w:pPr>
      <w:r w:rsidRPr="003A7D9D">
        <w:rPr>
          <w:rFonts w:ascii="Arial" w:hAnsi="Arial" w:cs="Arial"/>
          <w:sz w:val="24"/>
          <w:szCs w:val="24"/>
          <w:lang w:val="en-GB"/>
        </w:rPr>
        <w:t xml:space="preserve">Althea Projects </w:t>
      </w:r>
      <w:r w:rsidR="008C3A0B" w:rsidRPr="003A7D9D">
        <w:rPr>
          <w:rFonts w:ascii="Arial" w:hAnsi="Arial" w:cs="Arial"/>
          <w:sz w:val="24"/>
          <w:szCs w:val="24"/>
          <w:lang w:val="en-GB"/>
        </w:rPr>
        <w:t xml:space="preserve">mission </w:t>
      </w:r>
      <w:r w:rsidRPr="003A7D9D">
        <w:rPr>
          <w:rFonts w:ascii="Arial" w:hAnsi="Arial" w:cs="Arial"/>
          <w:sz w:val="24"/>
          <w:szCs w:val="24"/>
          <w:lang w:val="en-GB"/>
        </w:rPr>
        <w:t xml:space="preserve">is to support and strength </w:t>
      </w:r>
      <w:r w:rsidR="009F661C" w:rsidRPr="003A7D9D">
        <w:rPr>
          <w:rFonts w:ascii="Arial" w:hAnsi="Arial" w:cs="Arial"/>
          <w:sz w:val="24"/>
          <w:szCs w:val="24"/>
        </w:rPr>
        <w:t xml:space="preserve">families, children and young people so they experience social, emotional, physical and mental wellbeing and reach their full potential. </w:t>
      </w:r>
    </w:p>
    <w:p w14:paraId="7D80434E" w14:textId="77777777" w:rsidR="0057223A" w:rsidRPr="00486FBF" w:rsidRDefault="00486FBF" w:rsidP="0057223A">
      <w:pPr>
        <w:rPr>
          <w:rFonts w:ascii="Arial" w:hAnsi="Arial" w:cs="Arial"/>
          <w:sz w:val="24"/>
          <w:szCs w:val="24"/>
        </w:rPr>
      </w:pPr>
      <w:r>
        <w:rPr>
          <w:rFonts w:ascii="Arial" w:hAnsi="Arial" w:cs="Arial"/>
          <w:sz w:val="24"/>
          <w:szCs w:val="24"/>
        </w:rPr>
        <w:t>Althea Projects values include;</w:t>
      </w:r>
    </w:p>
    <w:p w14:paraId="3CA30A16" w14:textId="77777777" w:rsidR="0057223A" w:rsidRPr="00486FBF" w:rsidRDefault="0057223A" w:rsidP="0057223A">
      <w:pPr>
        <w:pStyle w:val="BodyText"/>
        <w:widowControl w:val="0"/>
        <w:numPr>
          <w:ilvl w:val="0"/>
          <w:numId w:val="16"/>
        </w:numPr>
        <w:tabs>
          <w:tab w:val="left" w:pos="840"/>
        </w:tabs>
        <w:spacing w:line="268" w:lineRule="exact"/>
        <w:jc w:val="left"/>
        <w:rPr>
          <w:rFonts w:ascii="Arial" w:hAnsi="Arial" w:cs="Arial"/>
          <w:szCs w:val="24"/>
        </w:rPr>
      </w:pPr>
      <w:r w:rsidRPr="00486FBF">
        <w:rPr>
          <w:rFonts w:ascii="Arial" w:hAnsi="Arial" w:cs="Arial"/>
          <w:spacing w:val="-1"/>
          <w:szCs w:val="24"/>
        </w:rPr>
        <w:t xml:space="preserve">Families as it is understood by the individual and their community </w:t>
      </w:r>
    </w:p>
    <w:p w14:paraId="55C6C67B" w14:textId="77777777" w:rsidR="0057223A" w:rsidRPr="00486FBF" w:rsidRDefault="0057223A" w:rsidP="0057223A">
      <w:pPr>
        <w:pStyle w:val="BodyText"/>
        <w:widowControl w:val="0"/>
        <w:numPr>
          <w:ilvl w:val="0"/>
          <w:numId w:val="16"/>
        </w:numPr>
        <w:tabs>
          <w:tab w:val="left" w:pos="840"/>
        </w:tabs>
        <w:spacing w:line="268" w:lineRule="exact"/>
        <w:jc w:val="left"/>
        <w:rPr>
          <w:rFonts w:ascii="Arial" w:hAnsi="Arial" w:cs="Arial"/>
          <w:szCs w:val="24"/>
        </w:rPr>
      </w:pPr>
      <w:r w:rsidRPr="00486FBF">
        <w:rPr>
          <w:rFonts w:ascii="Arial" w:hAnsi="Arial" w:cs="Arial"/>
          <w:spacing w:val="-1"/>
          <w:szCs w:val="24"/>
        </w:rPr>
        <w:t>Aboriginal</w:t>
      </w:r>
      <w:r w:rsidRPr="00486FBF">
        <w:rPr>
          <w:rFonts w:ascii="Arial" w:hAnsi="Arial" w:cs="Arial"/>
          <w:szCs w:val="24"/>
        </w:rPr>
        <w:t xml:space="preserve"> </w:t>
      </w:r>
      <w:r w:rsidRPr="00486FBF">
        <w:rPr>
          <w:rFonts w:ascii="Arial" w:hAnsi="Arial" w:cs="Arial"/>
          <w:spacing w:val="-1"/>
          <w:szCs w:val="24"/>
        </w:rPr>
        <w:t>and</w:t>
      </w:r>
      <w:r w:rsidRPr="00486FBF">
        <w:rPr>
          <w:rFonts w:ascii="Arial" w:hAnsi="Arial" w:cs="Arial"/>
          <w:spacing w:val="-2"/>
          <w:szCs w:val="24"/>
        </w:rPr>
        <w:t xml:space="preserve"> </w:t>
      </w:r>
      <w:r w:rsidRPr="00486FBF">
        <w:rPr>
          <w:rFonts w:ascii="Arial" w:hAnsi="Arial" w:cs="Arial"/>
          <w:spacing w:val="-1"/>
          <w:szCs w:val="24"/>
        </w:rPr>
        <w:t>Torres</w:t>
      </w:r>
      <w:r w:rsidRPr="00486FBF">
        <w:rPr>
          <w:rFonts w:ascii="Arial" w:hAnsi="Arial" w:cs="Arial"/>
          <w:spacing w:val="1"/>
          <w:szCs w:val="24"/>
        </w:rPr>
        <w:t xml:space="preserve"> </w:t>
      </w:r>
      <w:r w:rsidRPr="00486FBF">
        <w:rPr>
          <w:rFonts w:ascii="Arial" w:hAnsi="Arial" w:cs="Arial"/>
          <w:spacing w:val="-2"/>
          <w:szCs w:val="24"/>
        </w:rPr>
        <w:t>Strait</w:t>
      </w:r>
      <w:r w:rsidRPr="00486FBF">
        <w:rPr>
          <w:rFonts w:ascii="Arial" w:hAnsi="Arial" w:cs="Arial"/>
          <w:spacing w:val="2"/>
          <w:szCs w:val="24"/>
        </w:rPr>
        <w:t xml:space="preserve"> </w:t>
      </w:r>
      <w:r w:rsidRPr="00486FBF">
        <w:rPr>
          <w:rFonts w:ascii="Arial" w:hAnsi="Arial" w:cs="Arial"/>
          <w:spacing w:val="-1"/>
          <w:szCs w:val="24"/>
        </w:rPr>
        <w:t>Islander</w:t>
      </w:r>
      <w:r w:rsidRPr="00486FBF">
        <w:rPr>
          <w:rFonts w:ascii="Arial" w:hAnsi="Arial" w:cs="Arial"/>
          <w:spacing w:val="2"/>
          <w:szCs w:val="24"/>
        </w:rPr>
        <w:t xml:space="preserve"> </w:t>
      </w:r>
      <w:r w:rsidRPr="00486FBF">
        <w:rPr>
          <w:rFonts w:ascii="Arial" w:hAnsi="Arial" w:cs="Arial"/>
          <w:spacing w:val="-1"/>
          <w:szCs w:val="24"/>
        </w:rPr>
        <w:t>People, Places</w:t>
      </w:r>
      <w:r w:rsidRPr="00486FBF">
        <w:rPr>
          <w:rFonts w:ascii="Arial" w:hAnsi="Arial" w:cs="Arial"/>
          <w:spacing w:val="1"/>
          <w:szCs w:val="24"/>
        </w:rPr>
        <w:t xml:space="preserve"> </w:t>
      </w:r>
      <w:r w:rsidRPr="00486FBF">
        <w:rPr>
          <w:rFonts w:ascii="Arial" w:hAnsi="Arial" w:cs="Arial"/>
          <w:spacing w:val="-1"/>
          <w:szCs w:val="24"/>
        </w:rPr>
        <w:t>and</w:t>
      </w:r>
      <w:r w:rsidRPr="00486FBF">
        <w:rPr>
          <w:rFonts w:ascii="Arial" w:hAnsi="Arial" w:cs="Arial"/>
          <w:szCs w:val="24"/>
        </w:rPr>
        <w:t xml:space="preserve"> </w:t>
      </w:r>
      <w:r w:rsidRPr="00486FBF">
        <w:rPr>
          <w:rFonts w:ascii="Arial" w:hAnsi="Arial" w:cs="Arial"/>
          <w:spacing w:val="-1"/>
          <w:szCs w:val="24"/>
        </w:rPr>
        <w:t>Cultures</w:t>
      </w:r>
    </w:p>
    <w:p w14:paraId="45B94A61" w14:textId="77777777" w:rsidR="0057223A" w:rsidRPr="00486FBF" w:rsidRDefault="0057223A" w:rsidP="0057223A">
      <w:pPr>
        <w:pStyle w:val="BodyText"/>
        <w:widowControl w:val="0"/>
        <w:numPr>
          <w:ilvl w:val="0"/>
          <w:numId w:val="16"/>
        </w:numPr>
        <w:tabs>
          <w:tab w:val="left" w:pos="840"/>
        </w:tabs>
        <w:spacing w:line="269" w:lineRule="exact"/>
        <w:jc w:val="left"/>
        <w:rPr>
          <w:rFonts w:ascii="Arial" w:hAnsi="Arial" w:cs="Arial"/>
          <w:szCs w:val="24"/>
        </w:rPr>
      </w:pPr>
      <w:r w:rsidRPr="00486FBF">
        <w:rPr>
          <w:rFonts w:ascii="Arial" w:hAnsi="Arial" w:cs="Arial"/>
          <w:spacing w:val="-1"/>
          <w:szCs w:val="24"/>
        </w:rPr>
        <w:t>Human</w:t>
      </w:r>
      <w:r w:rsidRPr="00486FBF">
        <w:rPr>
          <w:rFonts w:ascii="Arial" w:hAnsi="Arial" w:cs="Arial"/>
          <w:szCs w:val="24"/>
        </w:rPr>
        <w:t xml:space="preserve"> </w:t>
      </w:r>
      <w:r w:rsidRPr="00486FBF">
        <w:rPr>
          <w:rFonts w:ascii="Arial" w:hAnsi="Arial" w:cs="Arial"/>
          <w:spacing w:val="-1"/>
          <w:szCs w:val="24"/>
        </w:rPr>
        <w:t>Dignity</w:t>
      </w:r>
      <w:r w:rsidRPr="00486FBF">
        <w:rPr>
          <w:rFonts w:ascii="Arial" w:hAnsi="Arial" w:cs="Arial"/>
          <w:spacing w:val="-2"/>
          <w:szCs w:val="24"/>
        </w:rPr>
        <w:t xml:space="preserve"> </w:t>
      </w:r>
      <w:r w:rsidRPr="00486FBF">
        <w:rPr>
          <w:rFonts w:ascii="Arial" w:hAnsi="Arial" w:cs="Arial"/>
          <w:spacing w:val="-1"/>
          <w:szCs w:val="24"/>
        </w:rPr>
        <w:t>and</w:t>
      </w:r>
      <w:r w:rsidRPr="00486FBF">
        <w:rPr>
          <w:rFonts w:ascii="Arial" w:hAnsi="Arial" w:cs="Arial"/>
          <w:szCs w:val="24"/>
        </w:rPr>
        <w:t xml:space="preserve"> </w:t>
      </w:r>
      <w:r w:rsidRPr="00486FBF">
        <w:rPr>
          <w:rFonts w:ascii="Arial" w:hAnsi="Arial" w:cs="Arial"/>
          <w:spacing w:val="-1"/>
          <w:szCs w:val="24"/>
        </w:rPr>
        <w:t>Respect</w:t>
      </w:r>
    </w:p>
    <w:p w14:paraId="70674214" w14:textId="77777777" w:rsidR="0057223A" w:rsidRPr="00486FBF" w:rsidRDefault="0057223A" w:rsidP="0057223A">
      <w:pPr>
        <w:pStyle w:val="BodyText"/>
        <w:widowControl w:val="0"/>
        <w:numPr>
          <w:ilvl w:val="0"/>
          <w:numId w:val="16"/>
        </w:numPr>
        <w:tabs>
          <w:tab w:val="left" w:pos="840"/>
        </w:tabs>
        <w:spacing w:line="268" w:lineRule="exact"/>
        <w:jc w:val="left"/>
        <w:rPr>
          <w:rFonts w:ascii="Arial" w:hAnsi="Arial" w:cs="Arial"/>
          <w:szCs w:val="24"/>
        </w:rPr>
      </w:pPr>
      <w:r w:rsidRPr="00486FBF">
        <w:rPr>
          <w:rFonts w:ascii="Arial" w:hAnsi="Arial" w:cs="Arial"/>
          <w:szCs w:val="24"/>
        </w:rPr>
        <w:t>The</w:t>
      </w:r>
      <w:r w:rsidRPr="00486FBF">
        <w:rPr>
          <w:rFonts w:ascii="Arial" w:hAnsi="Arial" w:cs="Arial"/>
          <w:spacing w:val="-2"/>
          <w:szCs w:val="24"/>
        </w:rPr>
        <w:t xml:space="preserve"> </w:t>
      </w:r>
      <w:r w:rsidRPr="00486FBF">
        <w:rPr>
          <w:rFonts w:ascii="Arial" w:hAnsi="Arial" w:cs="Arial"/>
          <w:spacing w:val="-1"/>
          <w:szCs w:val="24"/>
        </w:rPr>
        <w:t>Principles</w:t>
      </w:r>
      <w:r w:rsidRPr="00486FBF">
        <w:rPr>
          <w:rFonts w:ascii="Arial" w:hAnsi="Arial" w:cs="Arial"/>
          <w:spacing w:val="1"/>
          <w:szCs w:val="24"/>
        </w:rPr>
        <w:t xml:space="preserve"> </w:t>
      </w:r>
      <w:r w:rsidRPr="00486FBF">
        <w:rPr>
          <w:rFonts w:ascii="Arial" w:hAnsi="Arial" w:cs="Arial"/>
          <w:spacing w:val="-2"/>
          <w:szCs w:val="24"/>
        </w:rPr>
        <w:t>of</w:t>
      </w:r>
      <w:r w:rsidRPr="00486FBF">
        <w:rPr>
          <w:rFonts w:ascii="Arial" w:hAnsi="Arial" w:cs="Arial"/>
          <w:spacing w:val="2"/>
          <w:szCs w:val="24"/>
        </w:rPr>
        <w:t xml:space="preserve"> </w:t>
      </w:r>
      <w:r w:rsidRPr="00486FBF">
        <w:rPr>
          <w:rFonts w:ascii="Arial" w:hAnsi="Arial" w:cs="Arial"/>
          <w:spacing w:val="-1"/>
          <w:szCs w:val="24"/>
        </w:rPr>
        <w:t>Justice</w:t>
      </w:r>
      <w:r w:rsidRPr="00486FBF">
        <w:rPr>
          <w:rFonts w:ascii="Arial" w:hAnsi="Arial" w:cs="Arial"/>
          <w:spacing w:val="-2"/>
          <w:szCs w:val="24"/>
        </w:rPr>
        <w:t xml:space="preserve"> </w:t>
      </w:r>
      <w:r w:rsidRPr="00486FBF">
        <w:rPr>
          <w:rFonts w:ascii="Arial" w:hAnsi="Arial" w:cs="Arial"/>
          <w:spacing w:val="-1"/>
          <w:szCs w:val="24"/>
        </w:rPr>
        <w:t>and</w:t>
      </w:r>
      <w:r w:rsidRPr="00486FBF">
        <w:rPr>
          <w:rFonts w:ascii="Arial" w:hAnsi="Arial" w:cs="Arial"/>
          <w:szCs w:val="24"/>
        </w:rPr>
        <w:t xml:space="preserve"> </w:t>
      </w:r>
      <w:r w:rsidRPr="00486FBF">
        <w:rPr>
          <w:rFonts w:ascii="Arial" w:hAnsi="Arial" w:cs="Arial"/>
          <w:spacing w:val="-1"/>
          <w:szCs w:val="24"/>
        </w:rPr>
        <w:t>Equity</w:t>
      </w:r>
    </w:p>
    <w:p w14:paraId="445EE71C" w14:textId="77777777" w:rsidR="0057223A" w:rsidRPr="00486FBF" w:rsidRDefault="0057223A" w:rsidP="0057223A">
      <w:pPr>
        <w:pStyle w:val="BodyText"/>
        <w:widowControl w:val="0"/>
        <w:numPr>
          <w:ilvl w:val="0"/>
          <w:numId w:val="16"/>
        </w:numPr>
        <w:tabs>
          <w:tab w:val="left" w:pos="840"/>
        </w:tabs>
        <w:spacing w:line="268" w:lineRule="exact"/>
        <w:jc w:val="left"/>
        <w:rPr>
          <w:rFonts w:ascii="Arial" w:hAnsi="Arial" w:cs="Arial"/>
          <w:szCs w:val="24"/>
        </w:rPr>
      </w:pPr>
      <w:r w:rsidRPr="00486FBF">
        <w:rPr>
          <w:rFonts w:ascii="Arial" w:hAnsi="Arial" w:cs="Arial"/>
          <w:spacing w:val="-1"/>
          <w:szCs w:val="24"/>
        </w:rPr>
        <w:t>Diversity</w:t>
      </w:r>
    </w:p>
    <w:p w14:paraId="07D5021B" w14:textId="77777777" w:rsidR="0057223A" w:rsidRPr="00486FBF" w:rsidRDefault="0057223A" w:rsidP="0057223A">
      <w:pPr>
        <w:pStyle w:val="BodyText"/>
        <w:widowControl w:val="0"/>
        <w:numPr>
          <w:ilvl w:val="0"/>
          <w:numId w:val="16"/>
        </w:numPr>
        <w:tabs>
          <w:tab w:val="left" w:pos="840"/>
        </w:tabs>
        <w:spacing w:line="268" w:lineRule="exact"/>
        <w:jc w:val="left"/>
        <w:rPr>
          <w:rFonts w:ascii="Arial" w:hAnsi="Arial" w:cs="Arial"/>
          <w:szCs w:val="24"/>
        </w:rPr>
      </w:pPr>
      <w:r w:rsidRPr="00486FBF">
        <w:rPr>
          <w:rFonts w:ascii="Arial" w:hAnsi="Arial" w:cs="Arial"/>
          <w:spacing w:val="-1"/>
          <w:szCs w:val="24"/>
        </w:rPr>
        <w:t>Innovation</w:t>
      </w:r>
      <w:r w:rsidRPr="00486FBF">
        <w:rPr>
          <w:rFonts w:ascii="Arial" w:hAnsi="Arial" w:cs="Arial"/>
          <w:szCs w:val="24"/>
        </w:rPr>
        <w:t xml:space="preserve"> </w:t>
      </w:r>
      <w:r w:rsidRPr="00486FBF">
        <w:rPr>
          <w:rFonts w:ascii="Arial" w:hAnsi="Arial" w:cs="Arial"/>
          <w:spacing w:val="-1"/>
          <w:szCs w:val="24"/>
        </w:rPr>
        <w:t>and</w:t>
      </w:r>
      <w:r w:rsidRPr="00486FBF">
        <w:rPr>
          <w:rFonts w:ascii="Arial" w:hAnsi="Arial" w:cs="Arial"/>
          <w:szCs w:val="24"/>
        </w:rPr>
        <w:t xml:space="preserve"> </w:t>
      </w:r>
      <w:r w:rsidRPr="00486FBF">
        <w:rPr>
          <w:rFonts w:ascii="Arial" w:hAnsi="Arial" w:cs="Arial"/>
          <w:spacing w:val="-1"/>
          <w:szCs w:val="24"/>
        </w:rPr>
        <w:t>Excellence</w:t>
      </w:r>
    </w:p>
    <w:p w14:paraId="11BE6CA0" w14:textId="77777777" w:rsidR="0057223A" w:rsidRPr="00486FBF" w:rsidRDefault="0057223A" w:rsidP="0057223A">
      <w:pPr>
        <w:pStyle w:val="BodyText"/>
        <w:widowControl w:val="0"/>
        <w:numPr>
          <w:ilvl w:val="0"/>
          <w:numId w:val="16"/>
        </w:numPr>
        <w:tabs>
          <w:tab w:val="left" w:pos="840"/>
        </w:tabs>
        <w:spacing w:line="268" w:lineRule="exact"/>
        <w:jc w:val="left"/>
        <w:rPr>
          <w:rFonts w:ascii="Arial" w:hAnsi="Arial" w:cs="Arial"/>
          <w:szCs w:val="24"/>
        </w:rPr>
      </w:pPr>
      <w:r w:rsidRPr="00486FBF">
        <w:rPr>
          <w:rFonts w:ascii="Arial" w:hAnsi="Arial" w:cs="Arial"/>
          <w:spacing w:val="-1"/>
          <w:szCs w:val="24"/>
        </w:rPr>
        <w:t>Partnerships</w:t>
      </w:r>
    </w:p>
    <w:p w14:paraId="5159ED0C" w14:textId="77777777" w:rsidR="00B765BB" w:rsidRDefault="00B765BB" w:rsidP="009F661C">
      <w:pPr>
        <w:rPr>
          <w:rFonts w:ascii="Arial" w:hAnsi="Arial" w:cs="Arial"/>
          <w:sz w:val="24"/>
          <w:szCs w:val="24"/>
        </w:rPr>
      </w:pPr>
    </w:p>
    <w:p w14:paraId="01E7C4AC" w14:textId="77777777" w:rsidR="00724089" w:rsidRPr="0054597D" w:rsidRDefault="003A7D9D" w:rsidP="00724089">
      <w:pPr>
        <w:pStyle w:val="NormalWeb"/>
        <w:rPr>
          <w:rFonts w:ascii="Arial" w:hAnsi="Arial" w:cs="Arial"/>
        </w:rPr>
      </w:pPr>
      <w:r>
        <w:rPr>
          <w:rFonts w:ascii="Arial" w:hAnsi="Arial" w:cs="Arial"/>
        </w:rPr>
        <w:t>The following is an o</w:t>
      </w:r>
      <w:r w:rsidR="00E261F9">
        <w:rPr>
          <w:rFonts w:ascii="Arial" w:hAnsi="Arial" w:cs="Arial"/>
        </w:rPr>
        <w:t>verview of the programs Althea P</w:t>
      </w:r>
      <w:r>
        <w:rPr>
          <w:rFonts w:ascii="Arial" w:hAnsi="Arial" w:cs="Arial"/>
        </w:rPr>
        <w:t>rojects delivers</w:t>
      </w:r>
      <w:r w:rsidR="006A6153">
        <w:rPr>
          <w:rFonts w:ascii="Arial" w:hAnsi="Arial" w:cs="Arial"/>
        </w:rPr>
        <w:t>:</w:t>
      </w:r>
    </w:p>
    <w:p w14:paraId="3370AFC2" w14:textId="77777777" w:rsidR="00724089" w:rsidRPr="0054597D" w:rsidRDefault="00724089" w:rsidP="0054597D">
      <w:pPr>
        <w:pStyle w:val="NormalWeb"/>
        <w:numPr>
          <w:ilvl w:val="0"/>
          <w:numId w:val="17"/>
        </w:numPr>
        <w:rPr>
          <w:rFonts w:ascii="Arial" w:hAnsi="Arial" w:cs="Arial"/>
          <w:b/>
        </w:rPr>
      </w:pPr>
      <w:proofErr w:type="spellStart"/>
      <w:r w:rsidRPr="0054597D">
        <w:rPr>
          <w:rFonts w:ascii="Arial" w:hAnsi="Arial" w:cs="Arial"/>
          <w:b/>
        </w:rPr>
        <w:t>Wee</w:t>
      </w:r>
      <w:proofErr w:type="spellEnd"/>
      <w:r w:rsidRPr="0054597D">
        <w:rPr>
          <w:rFonts w:ascii="Arial" w:hAnsi="Arial" w:cs="Arial"/>
          <w:b/>
        </w:rPr>
        <w:t xml:space="preserve"> Care</w:t>
      </w:r>
      <w:r w:rsidRPr="0054597D">
        <w:rPr>
          <w:rFonts w:ascii="Arial" w:hAnsi="Arial" w:cs="Arial"/>
        </w:rPr>
        <w:t xml:space="preserve"> provides emergency 24-hour accommodation, respite care and emergency day care for children from birth to 11 years old when parents/carers are unable to arrange alternative care in </w:t>
      </w:r>
      <w:proofErr w:type="gramStart"/>
      <w:r w:rsidRPr="0054597D">
        <w:rPr>
          <w:rFonts w:ascii="Arial" w:hAnsi="Arial" w:cs="Arial"/>
        </w:rPr>
        <w:t>a crisis situation</w:t>
      </w:r>
      <w:proofErr w:type="gramEnd"/>
      <w:r w:rsidRPr="0054597D">
        <w:rPr>
          <w:rFonts w:ascii="Arial" w:hAnsi="Arial" w:cs="Arial"/>
        </w:rPr>
        <w:t>, or due to other circumstances. Weekly playgroups are also held to support families in a strength based, peer focussed environment</w:t>
      </w:r>
      <w:r w:rsidRPr="0054597D">
        <w:rPr>
          <w:rFonts w:ascii="Arial" w:hAnsi="Arial" w:cs="Arial"/>
          <w:bCs/>
          <w:sz w:val="22"/>
          <w:szCs w:val="22"/>
        </w:rPr>
        <w:t xml:space="preserve">. </w:t>
      </w:r>
    </w:p>
    <w:p w14:paraId="051384F1" w14:textId="77777777" w:rsidR="00DC3DE7" w:rsidRPr="0054597D" w:rsidRDefault="00724089" w:rsidP="0054597D">
      <w:pPr>
        <w:pStyle w:val="NormalWeb"/>
        <w:numPr>
          <w:ilvl w:val="0"/>
          <w:numId w:val="17"/>
        </w:numPr>
        <w:rPr>
          <w:rFonts w:ascii="Arial" w:hAnsi="Arial" w:cs="Arial"/>
          <w:bCs/>
        </w:rPr>
      </w:pPr>
      <w:r w:rsidRPr="0054597D">
        <w:rPr>
          <w:rFonts w:ascii="Arial" w:hAnsi="Arial" w:cs="Arial"/>
          <w:b/>
          <w:lang w:val="en-GB"/>
        </w:rPr>
        <w:t>Shared Family Care</w:t>
      </w:r>
      <w:r w:rsidRPr="0054597D">
        <w:rPr>
          <w:rFonts w:ascii="Arial" w:hAnsi="Arial" w:cs="Arial"/>
          <w:lang w:val="en-GB"/>
        </w:rPr>
        <w:t xml:space="preserve"> is funded to recruit, train, assess and support foster carers</w:t>
      </w:r>
      <w:r w:rsidRPr="0054597D">
        <w:rPr>
          <w:rFonts w:ascii="Arial" w:hAnsi="Arial" w:cs="Arial"/>
          <w:bCs/>
        </w:rPr>
        <w:t xml:space="preserve"> </w:t>
      </w:r>
      <w:r w:rsidR="00925983" w:rsidRPr="0054597D">
        <w:rPr>
          <w:rFonts w:ascii="Arial" w:hAnsi="Arial" w:cs="Arial"/>
          <w:bCs/>
        </w:rPr>
        <w:t xml:space="preserve">and to </w:t>
      </w:r>
      <w:r w:rsidRPr="0054597D">
        <w:rPr>
          <w:rFonts w:ascii="Arial" w:hAnsi="Arial" w:cs="Arial"/>
          <w:bCs/>
        </w:rPr>
        <w:t>provide out of home care placements for children and young people in the Townsville, Charters Tower</w:t>
      </w:r>
      <w:r w:rsidR="00DC3DE7" w:rsidRPr="0054597D">
        <w:rPr>
          <w:rFonts w:ascii="Arial" w:hAnsi="Arial" w:cs="Arial"/>
          <w:bCs/>
        </w:rPr>
        <w:t xml:space="preserve">s, Hughenden and Burdekin areas. </w:t>
      </w:r>
      <w:r w:rsidRPr="0054597D">
        <w:rPr>
          <w:rFonts w:ascii="Arial" w:hAnsi="Arial" w:cs="Arial"/>
          <w:bCs/>
        </w:rPr>
        <w:t xml:space="preserve"> </w:t>
      </w:r>
    </w:p>
    <w:p w14:paraId="58DFC566" w14:textId="77777777" w:rsidR="00724089" w:rsidRDefault="00724089" w:rsidP="0054597D">
      <w:pPr>
        <w:pStyle w:val="ListParagraph"/>
        <w:numPr>
          <w:ilvl w:val="0"/>
          <w:numId w:val="17"/>
        </w:numPr>
        <w:rPr>
          <w:rFonts w:ascii="Arial" w:hAnsi="Arial" w:cs="Arial"/>
          <w:sz w:val="24"/>
          <w:szCs w:val="24"/>
        </w:rPr>
      </w:pPr>
      <w:r w:rsidRPr="0054597D">
        <w:rPr>
          <w:rFonts w:ascii="Arial" w:hAnsi="Arial" w:cs="Arial"/>
          <w:b/>
          <w:sz w:val="24"/>
          <w:szCs w:val="24"/>
        </w:rPr>
        <w:t>The Townsville Drop-in Centre</w:t>
      </w:r>
      <w:r w:rsidRPr="0054597D">
        <w:rPr>
          <w:rFonts w:ascii="Arial" w:hAnsi="Arial" w:cs="Arial"/>
          <w:sz w:val="24"/>
          <w:szCs w:val="24"/>
        </w:rPr>
        <w:t xml:space="preserve"> supports people within the community who are experiencing or are at risk of homelessness, are living in poverty, in crisis, or social isolation. Services provided include housing referrals, community and home care, centre-based activities, emergency relief, information and advice, laundry and shower facilities and visiting health services.</w:t>
      </w:r>
    </w:p>
    <w:p w14:paraId="1BA4CE92" w14:textId="77777777" w:rsidR="00B64413" w:rsidRPr="0054597D" w:rsidRDefault="00B64413" w:rsidP="00B64413">
      <w:pPr>
        <w:pStyle w:val="ListParagraph"/>
        <w:rPr>
          <w:rFonts w:ascii="Arial" w:hAnsi="Arial" w:cs="Arial"/>
          <w:sz w:val="24"/>
          <w:szCs w:val="24"/>
        </w:rPr>
      </w:pPr>
    </w:p>
    <w:p w14:paraId="1C957BD3" w14:textId="77777777" w:rsidR="0056108B" w:rsidRPr="0054597D" w:rsidRDefault="007E00A0" w:rsidP="0054597D">
      <w:pPr>
        <w:pStyle w:val="ListParagraph"/>
        <w:numPr>
          <w:ilvl w:val="0"/>
          <w:numId w:val="17"/>
        </w:numPr>
        <w:rPr>
          <w:rFonts w:ascii="Arial" w:hAnsi="Arial" w:cs="Arial"/>
          <w:sz w:val="24"/>
          <w:szCs w:val="24"/>
          <w:lang w:eastAsia="en-AU"/>
        </w:rPr>
      </w:pPr>
      <w:r w:rsidRPr="0054597D">
        <w:rPr>
          <w:rFonts w:ascii="Arial" w:hAnsi="Arial" w:cs="Arial"/>
          <w:sz w:val="24"/>
          <w:szCs w:val="24"/>
          <w:lang w:eastAsia="en-AU"/>
        </w:rPr>
        <w:t xml:space="preserve">Althea Projects </w:t>
      </w:r>
      <w:r w:rsidR="0054597D">
        <w:rPr>
          <w:rFonts w:ascii="Arial" w:hAnsi="Arial" w:cs="Arial"/>
          <w:sz w:val="24"/>
          <w:szCs w:val="24"/>
          <w:lang w:eastAsia="en-AU"/>
        </w:rPr>
        <w:t xml:space="preserve">also offers </w:t>
      </w:r>
      <w:r w:rsidR="0054597D" w:rsidRPr="0054597D">
        <w:rPr>
          <w:rFonts w:ascii="Arial" w:hAnsi="Arial" w:cs="Arial"/>
          <w:b/>
          <w:sz w:val="24"/>
          <w:szCs w:val="24"/>
          <w:lang w:eastAsia="en-AU"/>
        </w:rPr>
        <w:t>E</w:t>
      </w:r>
      <w:r w:rsidRPr="0054597D">
        <w:rPr>
          <w:rFonts w:ascii="Arial" w:hAnsi="Arial" w:cs="Arial"/>
          <w:b/>
          <w:sz w:val="24"/>
          <w:szCs w:val="24"/>
          <w:lang w:eastAsia="en-AU"/>
        </w:rPr>
        <w:t>mergen</w:t>
      </w:r>
      <w:r w:rsidR="0054597D" w:rsidRPr="0054597D">
        <w:rPr>
          <w:rFonts w:ascii="Arial" w:hAnsi="Arial" w:cs="Arial"/>
          <w:b/>
          <w:sz w:val="24"/>
          <w:szCs w:val="24"/>
          <w:lang w:eastAsia="en-AU"/>
        </w:rPr>
        <w:t>cy Relief F</w:t>
      </w:r>
      <w:r w:rsidRPr="0054597D">
        <w:rPr>
          <w:rFonts w:ascii="Arial" w:hAnsi="Arial" w:cs="Arial"/>
          <w:b/>
          <w:sz w:val="24"/>
          <w:szCs w:val="24"/>
          <w:lang w:eastAsia="en-AU"/>
        </w:rPr>
        <w:t>unding</w:t>
      </w:r>
      <w:r w:rsidRPr="0054597D">
        <w:rPr>
          <w:rFonts w:ascii="Arial" w:hAnsi="Arial" w:cs="Arial"/>
          <w:sz w:val="24"/>
          <w:szCs w:val="24"/>
          <w:lang w:eastAsia="en-AU"/>
        </w:rPr>
        <w:t xml:space="preserve"> to families </w:t>
      </w:r>
      <w:r w:rsidR="00E261F9">
        <w:rPr>
          <w:rFonts w:ascii="Arial" w:hAnsi="Arial" w:cs="Arial"/>
          <w:sz w:val="24"/>
          <w:szCs w:val="24"/>
          <w:lang w:eastAsia="en-AU"/>
        </w:rPr>
        <w:t xml:space="preserve">and individuals </w:t>
      </w:r>
      <w:r w:rsidRPr="0054597D">
        <w:rPr>
          <w:rFonts w:ascii="Arial" w:hAnsi="Arial" w:cs="Arial"/>
          <w:sz w:val="24"/>
          <w:szCs w:val="24"/>
          <w:lang w:eastAsia="en-AU"/>
        </w:rPr>
        <w:t>experienci</w:t>
      </w:r>
      <w:r w:rsidR="00E261F9">
        <w:rPr>
          <w:rFonts w:ascii="Arial" w:hAnsi="Arial" w:cs="Arial"/>
          <w:sz w:val="24"/>
          <w:szCs w:val="24"/>
          <w:lang w:eastAsia="en-AU"/>
        </w:rPr>
        <w:t xml:space="preserve">ng financial </w:t>
      </w:r>
      <w:r w:rsidR="006A6153">
        <w:rPr>
          <w:rFonts w:ascii="Arial" w:hAnsi="Arial" w:cs="Arial"/>
          <w:sz w:val="24"/>
          <w:szCs w:val="24"/>
          <w:lang w:eastAsia="en-AU"/>
        </w:rPr>
        <w:t xml:space="preserve">crisis.  </w:t>
      </w:r>
      <w:r w:rsidRPr="0054597D">
        <w:rPr>
          <w:rFonts w:ascii="Arial" w:hAnsi="Arial" w:cs="Arial"/>
          <w:sz w:val="24"/>
          <w:szCs w:val="24"/>
          <w:lang w:eastAsia="en-AU"/>
        </w:rPr>
        <w:t xml:space="preserve"> </w:t>
      </w:r>
    </w:p>
    <w:p w14:paraId="2DBC1DC1" w14:textId="77777777" w:rsidR="007D0429" w:rsidRPr="007D0429" w:rsidRDefault="007D0429" w:rsidP="007D0429">
      <w:pPr>
        <w:rPr>
          <w:rFonts w:ascii="Arial" w:hAnsi="Arial" w:cs="Arial"/>
          <w:sz w:val="24"/>
          <w:szCs w:val="24"/>
          <w:lang w:eastAsia="en-AU"/>
        </w:rPr>
      </w:pPr>
    </w:p>
    <w:p w14:paraId="24CE2F42" w14:textId="77777777" w:rsidR="00E37348" w:rsidRPr="00AF6810" w:rsidRDefault="00E37348" w:rsidP="00013791">
      <w:pPr>
        <w:pStyle w:val="Heading1"/>
        <w:rPr>
          <w:b/>
          <w:color w:val="800000"/>
          <w:lang w:val="en-GB"/>
        </w:rPr>
      </w:pPr>
      <w:bookmarkStart w:id="1" w:name="_Toc513187848"/>
      <w:r w:rsidRPr="00AF6810">
        <w:rPr>
          <w:b/>
          <w:color w:val="800000"/>
          <w:lang w:val="en-GB"/>
        </w:rPr>
        <w:lastRenderedPageBreak/>
        <w:t>Reconciliation</w:t>
      </w:r>
      <w:r w:rsidR="002E4D46" w:rsidRPr="00AF6810">
        <w:rPr>
          <w:b/>
          <w:color w:val="800000"/>
          <w:lang w:val="en-GB"/>
        </w:rPr>
        <w:t xml:space="preserve"> &amp; Closing the Gap</w:t>
      </w:r>
      <w:bookmarkEnd w:id="1"/>
    </w:p>
    <w:p w14:paraId="14F7CF05" w14:textId="77777777" w:rsidR="00331854" w:rsidRDefault="00452BEF" w:rsidP="00452BEF">
      <w:pPr>
        <w:rPr>
          <w:rFonts w:ascii="Arial" w:hAnsi="Arial" w:cs="Arial"/>
          <w:sz w:val="24"/>
          <w:szCs w:val="24"/>
          <w:lang w:val="en-GB"/>
        </w:rPr>
      </w:pPr>
      <w:r w:rsidRPr="005D2865">
        <w:rPr>
          <w:rFonts w:ascii="Arial" w:hAnsi="Arial" w:cs="Arial"/>
          <w:sz w:val="24"/>
          <w:szCs w:val="24"/>
          <w:lang w:val="en-GB"/>
        </w:rPr>
        <w:t>Althea</w:t>
      </w:r>
      <w:r w:rsidR="002E4D46" w:rsidRPr="005D2865">
        <w:rPr>
          <w:rFonts w:ascii="Arial" w:hAnsi="Arial" w:cs="Arial"/>
          <w:sz w:val="24"/>
          <w:szCs w:val="24"/>
          <w:lang w:val="en-GB"/>
        </w:rPr>
        <w:t xml:space="preserve"> Projects </w:t>
      </w:r>
      <w:r w:rsidR="00A75347">
        <w:rPr>
          <w:rFonts w:ascii="Arial" w:hAnsi="Arial" w:cs="Arial"/>
          <w:sz w:val="24"/>
          <w:szCs w:val="24"/>
          <w:lang w:val="en-GB"/>
        </w:rPr>
        <w:t xml:space="preserve">is committed to </w:t>
      </w:r>
      <w:proofErr w:type="gramStart"/>
      <w:r w:rsidR="00A75347">
        <w:rPr>
          <w:rFonts w:ascii="Arial" w:hAnsi="Arial" w:cs="Arial"/>
          <w:sz w:val="24"/>
          <w:szCs w:val="24"/>
          <w:lang w:val="en-GB"/>
        </w:rPr>
        <w:t>being</w:t>
      </w:r>
      <w:proofErr w:type="gramEnd"/>
      <w:r w:rsidR="00A75347">
        <w:rPr>
          <w:rFonts w:ascii="Arial" w:hAnsi="Arial" w:cs="Arial"/>
          <w:sz w:val="24"/>
          <w:szCs w:val="24"/>
          <w:lang w:val="en-GB"/>
        </w:rPr>
        <w:t xml:space="preserve"> a</w:t>
      </w:r>
      <w:r w:rsidR="005526C3" w:rsidRPr="005D2865">
        <w:rPr>
          <w:rFonts w:ascii="Arial" w:hAnsi="Arial" w:cs="Arial"/>
          <w:sz w:val="24"/>
          <w:szCs w:val="24"/>
          <w:lang w:val="en-GB"/>
        </w:rPr>
        <w:t xml:space="preserve"> partner in reconciliation</w:t>
      </w:r>
      <w:r w:rsidR="00C37877">
        <w:rPr>
          <w:rFonts w:ascii="Arial" w:hAnsi="Arial" w:cs="Arial"/>
          <w:sz w:val="24"/>
          <w:szCs w:val="24"/>
          <w:lang w:val="en-GB"/>
        </w:rPr>
        <w:t xml:space="preserve">. Althea Projects wants to </w:t>
      </w:r>
      <w:r w:rsidR="005526C3" w:rsidRPr="005D2865">
        <w:rPr>
          <w:rFonts w:ascii="Arial" w:hAnsi="Arial" w:cs="Arial"/>
          <w:sz w:val="24"/>
          <w:szCs w:val="24"/>
          <w:lang w:val="en-GB"/>
        </w:rPr>
        <w:t>create meaning</w:t>
      </w:r>
      <w:r w:rsidR="005D2865">
        <w:rPr>
          <w:rFonts w:ascii="Arial" w:hAnsi="Arial" w:cs="Arial"/>
          <w:sz w:val="24"/>
          <w:szCs w:val="24"/>
          <w:lang w:val="en-GB"/>
        </w:rPr>
        <w:t>ful</w:t>
      </w:r>
      <w:r w:rsidR="005526C3" w:rsidRPr="005D2865">
        <w:rPr>
          <w:rFonts w:ascii="Arial" w:hAnsi="Arial" w:cs="Arial"/>
          <w:sz w:val="24"/>
          <w:szCs w:val="24"/>
          <w:lang w:val="en-GB"/>
        </w:rPr>
        <w:t xml:space="preserve"> opportunities with Aboriginal and Torre</w:t>
      </w:r>
      <w:r w:rsidR="00585ED5">
        <w:rPr>
          <w:rFonts w:ascii="Arial" w:hAnsi="Arial" w:cs="Arial"/>
          <w:sz w:val="24"/>
          <w:szCs w:val="24"/>
          <w:lang w:val="en-GB"/>
        </w:rPr>
        <w:t>s</w:t>
      </w:r>
      <w:r w:rsidR="005526C3" w:rsidRPr="005D2865">
        <w:rPr>
          <w:rFonts w:ascii="Arial" w:hAnsi="Arial" w:cs="Arial"/>
          <w:sz w:val="24"/>
          <w:szCs w:val="24"/>
          <w:lang w:val="en-GB"/>
        </w:rPr>
        <w:t xml:space="preserve"> Strait Islander peoples. </w:t>
      </w:r>
    </w:p>
    <w:p w14:paraId="01CDB6B5" w14:textId="77777777" w:rsidR="00A75347" w:rsidRDefault="005526C3" w:rsidP="00452BEF">
      <w:pPr>
        <w:rPr>
          <w:rFonts w:ascii="Arial" w:hAnsi="Arial" w:cs="Arial"/>
          <w:sz w:val="24"/>
          <w:szCs w:val="24"/>
          <w:lang w:val="en-GB"/>
        </w:rPr>
      </w:pPr>
      <w:r w:rsidRPr="005D2865">
        <w:rPr>
          <w:rFonts w:ascii="Arial" w:hAnsi="Arial" w:cs="Arial"/>
          <w:sz w:val="24"/>
          <w:szCs w:val="24"/>
          <w:lang w:val="en-GB"/>
        </w:rPr>
        <w:t xml:space="preserve">Althea Projects </w:t>
      </w:r>
      <w:r w:rsidR="005D2865" w:rsidRPr="005D2865">
        <w:rPr>
          <w:rFonts w:ascii="Arial" w:hAnsi="Arial" w:cs="Arial"/>
          <w:sz w:val="24"/>
          <w:szCs w:val="24"/>
          <w:lang w:val="en-GB"/>
        </w:rPr>
        <w:t xml:space="preserve">overall </w:t>
      </w:r>
      <w:r w:rsidRPr="005D2865">
        <w:rPr>
          <w:rFonts w:ascii="Arial" w:hAnsi="Arial" w:cs="Arial"/>
          <w:sz w:val="24"/>
          <w:szCs w:val="24"/>
          <w:lang w:val="en-GB"/>
        </w:rPr>
        <w:t xml:space="preserve">RAP Action Plan </w:t>
      </w:r>
      <w:r w:rsidR="005D2865" w:rsidRPr="005D2865">
        <w:rPr>
          <w:rFonts w:ascii="Arial" w:hAnsi="Arial" w:cs="Arial"/>
          <w:sz w:val="24"/>
          <w:szCs w:val="24"/>
          <w:lang w:val="en-GB"/>
        </w:rPr>
        <w:t xml:space="preserve">seeks to contribute to </w:t>
      </w:r>
      <w:r w:rsidR="005D2865">
        <w:rPr>
          <w:rFonts w:ascii="Arial" w:hAnsi="Arial" w:cs="Arial"/>
          <w:sz w:val="24"/>
          <w:szCs w:val="24"/>
          <w:lang w:val="en-GB"/>
        </w:rPr>
        <w:t xml:space="preserve">the 5 dimensions of reconciliation within our community. </w:t>
      </w:r>
      <w:r w:rsidR="00585ED5">
        <w:rPr>
          <w:rFonts w:ascii="Arial" w:hAnsi="Arial" w:cs="Arial"/>
          <w:sz w:val="24"/>
          <w:szCs w:val="24"/>
          <w:lang w:val="en-GB"/>
        </w:rPr>
        <w:t xml:space="preserve">One such </w:t>
      </w:r>
      <w:r w:rsidR="00ED7827">
        <w:rPr>
          <w:rFonts w:ascii="Arial" w:hAnsi="Arial" w:cs="Arial"/>
          <w:sz w:val="24"/>
          <w:szCs w:val="24"/>
          <w:lang w:val="en-GB"/>
        </w:rPr>
        <w:t>action</w:t>
      </w:r>
      <w:r w:rsidR="00585ED5">
        <w:rPr>
          <w:rFonts w:ascii="Arial" w:hAnsi="Arial" w:cs="Arial"/>
          <w:sz w:val="24"/>
          <w:szCs w:val="24"/>
          <w:lang w:val="en-GB"/>
        </w:rPr>
        <w:t xml:space="preserve"> Althea Projects can do </w:t>
      </w:r>
      <w:proofErr w:type="gramStart"/>
      <w:r w:rsidR="00A75347">
        <w:rPr>
          <w:rFonts w:ascii="Arial" w:hAnsi="Arial" w:cs="Arial"/>
          <w:sz w:val="24"/>
          <w:szCs w:val="24"/>
          <w:lang w:val="en-GB"/>
        </w:rPr>
        <w:t>with regard to</w:t>
      </w:r>
      <w:proofErr w:type="gramEnd"/>
      <w:r w:rsidR="00A75347">
        <w:rPr>
          <w:rFonts w:ascii="Arial" w:hAnsi="Arial" w:cs="Arial"/>
          <w:sz w:val="24"/>
          <w:szCs w:val="24"/>
          <w:lang w:val="en-GB"/>
        </w:rPr>
        <w:t xml:space="preserve"> the </w:t>
      </w:r>
      <w:r w:rsidR="00765F3B">
        <w:rPr>
          <w:rFonts w:ascii="Arial" w:hAnsi="Arial" w:cs="Arial"/>
          <w:sz w:val="24"/>
          <w:szCs w:val="24"/>
          <w:lang w:val="en-GB"/>
        </w:rPr>
        <w:t>dimension</w:t>
      </w:r>
      <w:r w:rsidR="00A75347">
        <w:rPr>
          <w:rFonts w:ascii="Arial" w:hAnsi="Arial" w:cs="Arial"/>
          <w:sz w:val="24"/>
          <w:szCs w:val="24"/>
          <w:lang w:val="en-GB"/>
        </w:rPr>
        <w:t xml:space="preserve"> of equality a</w:t>
      </w:r>
      <w:r w:rsidR="00765F3B">
        <w:rPr>
          <w:rFonts w:ascii="Arial" w:hAnsi="Arial" w:cs="Arial"/>
          <w:sz w:val="24"/>
          <w:szCs w:val="24"/>
          <w:lang w:val="en-GB"/>
        </w:rPr>
        <w:t>nd equity</w:t>
      </w:r>
      <w:r w:rsidR="00585ED5">
        <w:rPr>
          <w:rFonts w:ascii="Arial" w:hAnsi="Arial" w:cs="Arial"/>
          <w:sz w:val="24"/>
          <w:szCs w:val="24"/>
          <w:lang w:val="en-GB"/>
        </w:rPr>
        <w:t xml:space="preserve"> is the</w:t>
      </w:r>
      <w:r w:rsidR="00765F3B">
        <w:rPr>
          <w:rFonts w:ascii="Arial" w:hAnsi="Arial" w:cs="Arial"/>
          <w:sz w:val="24"/>
          <w:szCs w:val="24"/>
          <w:lang w:val="en-GB"/>
        </w:rPr>
        <w:t xml:space="preserve"> establishment of Aboriginal and Torres Strait Islander Reconciliation Grants</w:t>
      </w:r>
      <w:r w:rsidR="00585ED5">
        <w:rPr>
          <w:rFonts w:ascii="Arial" w:hAnsi="Arial" w:cs="Arial"/>
          <w:sz w:val="24"/>
          <w:szCs w:val="24"/>
          <w:lang w:val="en-GB"/>
        </w:rPr>
        <w:t xml:space="preserve">. </w:t>
      </w:r>
    </w:p>
    <w:p w14:paraId="4BE6E098" w14:textId="77777777" w:rsidR="00452BEF" w:rsidRPr="000153C9" w:rsidRDefault="00A5429A" w:rsidP="00A5429A">
      <w:pPr>
        <w:rPr>
          <w:rFonts w:ascii="Arial" w:hAnsi="Arial" w:cs="Arial"/>
          <w:sz w:val="24"/>
          <w:szCs w:val="24"/>
          <w:lang w:val="en-GB"/>
        </w:rPr>
      </w:pPr>
      <w:r w:rsidRPr="006549E6">
        <w:rPr>
          <w:rFonts w:ascii="Arial" w:hAnsi="Arial" w:cs="Arial"/>
          <w:sz w:val="24"/>
          <w:szCs w:val="24"/>
          <w:lang w:val="en-GB"/>
        </w:rPr>
        <w:t>Althea Projects Reconciliation Action plan</w:t>
      </w:r>
      <w:r w:rsidR="000153C9" w:rsidRPr="006549E6">
        <w:rPr>
          <w:rFonts w:ascii="Arial" w:hAnsi="Arial" w:cs="Arial"/>
          <w:sz w:val="24"/>
          <w:szCs w:val="24"/>
          <w:lang w:val="en-GB"/>
        </w:rPr>
        <w:t xml:space="preserve"> can be accessed at</w:t>
      </w:r>
      <w:r w:rsidRPr="006549E6">
        <w:rPr>
          <w:rFonts w:ascii="Arial" w:hAnsi="Arial" w:cs="Arial"/>
          <w:sz w:val="24"/>
          <w:szCs w:val="24"/>
          <w:lang w:val="en-GB"/>
        </w:rPr>
        <w:t xml:space="preserve"> the following web address </w:t>
      </w:r>
      <w:hyperlink r:id="rId14" w:history="1">
        <w:r w:rsidRPr="006549E6">
          <w:rPr>
            <w:rStyle w:val="Hyperlink"/>
            <w:rFonts w:ascii="Arial" w:hAnsi="Arial" w:cs="Arial"/>
            <w:color w:val="auto"/>
            <w:sz w:val="24"/>
            <w:szCs w:val="24"/>
            <w:lang w:val="en-GB"/>
          </w:rPr>
          <w:t>http://altheaprojects.org.au</w:t>
        </w:r>
      </w:hyperlink>
      <w:r w:rsidRPr="006549E6">
        <w:rPr>
          <w:rFonts w:ascii="Arial" w:hAnsi="Arial" w:cs="Arial"/>
          <w:sz w:val="24"/>
          <w:szCs w:val="24"/>
          <w:lang w:val="en-GB"/>
        </w:rPr>
        <w:t xml:space="preserve"> or at </w:t>
      </w:r>
      <w:r w:rsidR="002A31AD" w:rsidRPr="006549E6">
        <w:rPr>
          <w:rFonts w:ascii="Arial" w:hAnsi="Arial" w:cs="Arial"/>
          <w:sz w:val="24"/>
          <w:szCs w:val="24"/>
          <w:lang w:val="en-GB"/>
        </w:rPr>
        <w:t>the offices of Althea Proje</w:t>
      </w:r>
      <w:r w:rsidR="00780590" w:rsidRPr="006549E6">
        <w:rPr>
          <w:rFonts w:ascii="Arial" w:hAnsi="Arial" w:cs="Arial"/>
          <w:sz w:val="24"/>
          <w:szCs w:val="24"/>
          <w:lang w:val="en-GB"/>
        </w:rPr>
        <w:t>cts should you wish to view it</w:t>
      </w:r>
      <w:r w:rsidR="002A31AD" w:rsidRPr="006549E6">
        <w:rPr>
          <w:rFonts w:ascii="Arial" w:hAnsi="Arial" w:cs="Arial"/>
          <w:sz w:val="24"/>
          <w:szCs w:val="24"/>
          <w:lang w:val="en-GB"/>
        </w:rPr>
        <w:t>.</w:t>
      </w:r>
      <w:r w:rsidR="002475ED">
        <w:rPr>
          <w:rFonts w:ascii="Arial" w:hAnsi="Arial" w:cs="Arial"/>
          <w:sz w:val="24"/>
          <w:szCs w:val="24"/>
          <w:lang w:val="en-GB"/>
        </w:rPr>
        <w:t xml:space="preserve"> </w:t>
      </w:r>
    </w:p>
    <w:p w14:paraId="734312D1" w14:textId="77777777" w:rsidR="003605F2" w:rsidRPr="003605F2" w:rsidRDefault="003605F2" w:rsidP="003605F2">
      <w:pPr>
        <w:rPr>
          <w:lang w:val="en-GB"/>
        </w:rPr>
      </w:pPr>
    </w:p>
    <w:p w14:paraId="6F35C679" w14:textId="77777777" w:rsidR="00A40F6D" w:rsidRPr="00013791" w:rsidRDefault="004B57ED" w:rsidP="00A40F6D">
      <w:pPr>
        <w:pStyle w:val="Heading1"/>
        <w:rPr>
          <w:b/>
          <w:color w:val="404040" w:themeColor="text1" w:themeTint="BF"/>
          <w:lang w:val="en-GB"/>
        </w:rPr>
      </w:pPr>
      <w:bookmarkStart w:id="2" w:name="_Toc513187849"/>
      <w:r w:rsidRPr="00AF6810">
        <w:rPr>
          <w:b/>
          <w:color w:val="800000"/>
          <w:lang w:val="en-GB"/>
        </w:rPr>
        <w:t xml:space="preserve">Althea </w:t>
      </w:r>
      <w:r w:rsidR="00774F37" w:rsidRPr="00AF6810">
        <w:rPr>
          <w:b/>
          <w:color w:val="800000"/>
          <w:lang w:val="en-GB"/>
        </w:rPr>
        <w:t xml:space="preserve">Projects Aboriginal &amp; Torres Strait Islander Reconciliation </w:t>
      </w:r>
      <w:r w:rsidRPr="004A0F6D">
        <w:rPr>
          <w:b/>
          <w:color w:val="800000"/>
          <w:lang w:val="en-GB"/>
        </w:rPr>
        <w:t>Grants</w:t>
      </w:r>
      <w:bookmarkEnd w:id="2"/>
    </w:p>
    <w:p w14:paraId="7D0BF52F" w14:textId="77777777" w:rsidR="00267DB5" w:rsidRDefault="00A40F6D" w:rsidP="00A40F6D">
      <w:pPr>
        <w:rPr>
          <w:rFonts w:ascii="Arial" w:hAnsi="Arial" w:cs="Arial"/>
          <w:sz w:val="24"/>
          <w:szCs w:val="24"/>
          <w:lang w:val="en-GB"/>
        </w:rPr>
      </w:pPr>
      <w:r w:rsidRPr="00944697">
        <w:rPr>
          <w:rFonts w:ascii="Arial" w:hAnsi="Arial" w:cs="Arial"/>
          <w:sz w:val="24"/>
          <w:szCs w:val="24"/>
          <w:lang w:val="en-GB"/>
        </w:rPr>
        <w:t xml:space="preserve">Althea Projects is committed </w:t>
      </w:r>
      <w:r w:rsidR="002A190F" w:rsidRPr="00944697">
        <w:rPr>
          <w:rFonts w:ascii="Arial" w:hAnsi="Arial" w:cs="Arial"/>
          <w:sz w:val="24"/>
          <w:szCs w:val="24"/>
          <w:lang w:val="en-GB"/>
        </w:rPr>
        <w:t>to</w:t>
      </w:r>
      <w:r w:rsidR="00820276" w:rsidRPr="00944697">
        <w:rPr>
          <w:rFonts w:ascii="Arial" w:hAnsi="Arial" w:cs="Arial"/>
          <w:sz w:val="24"/>
          <w:szCs w:val="24"/>
          <w:lang w:val="en-GB"/>
        </w:rPr>
        <w:t xml:space="preserve"> </w:t>
      </w:r>
      <w:proofErr w:type="gramStart"/>
      <w:r w:rsidR="00820276" w:rsidRPr="00944697">
        <w:rPr>
          <w:rFonts w:ascii="Arial" w:hAnsi="Arial" w:cs="Arial"/>
          <w:sz w:val="24"/>
          <w:szCs w:val="24"/>
          <w:lang w:val="en-GB"/>
        </w:rPr>
        <w:t>being</w:t>
      </w:r>
      <w:proofErr w:type="gramEnd"/>
      <w:r w:rsidR="00820276" w:rsidRPr="00944697">
        <w:rPr>
          <w:rFonts w:ascii="Arial" w:hAnsi="Arial" w:cs="Arial"/>
          <w:sz w:val="24"/>
          <w:szCs w:val="24"/>
          <w:lang w:val="en-GB"/>
        </w:rPr>
        <w:t xml:space="preserve"> a part of </w:t>
      </w:r>
      <w:r w:rsidR="000F629E" w:rsidRPr="00944697">
        <w:rPr>
          <w:rFonts w:ascii="Arial" w:hAnsi="Arial" w:cs="Arial"/>
          <w:sz w:val="24"/>
          <w:szCs w:val="24"/>
          <w:lang w:val="en-GB"/>
        </w:rPr>
        <w:t>closing th</w:t>
      </w:r>
      <w:r w:rsidR="00944697" w:rsidRPr="00944697">
        <w:rPr>
          <w:rFonts w:ascii="Arial" w:hAnsi="Arial" w:cs="Arial"/>
          <w:sz w:val="24"/>
          <w:szCs w:val="24"/>
          <w:lang w:val="en-GB"/>
        </w:rPr>
        <w:t xml:space="preserve">e gap for </w:t>
      </w:r>
      <w:r w:rsidR="0026487D">
        <w:rPr>
          <w:rFonts w:ascii="Arial" w:hAnsi="Arial" w:cs="Arial"/>
          <w:sz w:val="24"/>
          <w:szCs w:val="24"/>
          <w:lang w:val="en-GB"/>
        </w:rPr>
        <w:t xml:space="preserve">both </w:t>
      </w:r>
      <w:r w:rsidR="00944697" w:rsidRPr="00944697">
        <w:rPr>
          <w:rFonts w:ascii="Arial" w:hAnsi="Arial" w:cs="Arial"/>
          <w:sz w:val="24"/>
          <w:szCs w:val="24"/>
          <w:lang w:val="en-GB"/>
        </w:rPr>
        <w:t>equality and equity</w:t>
      </w:r>
      <w:r w:rsidR="00944697">
        <w:rPr>
          <w:rFonts w:ascii="Arial" w:hAnsi="Arial" w:cs="Arial"/>
          <w:sz w:val="24"/>
          <w:szCs w:val="24"/>
          <w:lang w:val="en-GB"/>
        </w:rPr>
        <w:t xml:space="preserve"> of</w:t>
      </w:r>
      <w:r w:rsidR="00944697" w:rsidRPr="00944697">
        <w:rPr>
          <w:rFonts w:ascii="Arial" w:hAnsi="Arial" w:cs="Arial"/>
          <w:sz w:val="24"/>
          <w:szCs w:val="24"/>
          <w:lang w:val="en-GB"/>
        </w:rPr>
        <w:t xml:space="preserve"> opportunity</w:t>
      </w:r>
      <w:r w:rsidR="00D74DA0">
        <w:rPr>
          <w:rFonts w:ascii="Arial" w:hAnsi="Arial" w:cs="Arial"/>
          <w:sz w:val="24"/>
          <w:szCs w:val="24"/>
          <w:lang w:val="en-GB"/>
        </w:rPr>
        <w:t>.</w:t>
      </w:r>
      <w:r w:rsidR="0064354D" w:rsidRPr="00217611">
        <w:rPr>
          <w:rFonts w:ascii="Arial" w:hAnsi="Arial" w:cs="Arial"/>
          <w:sz w:val="24"/>
          <w:szCs w:val="24"/>
          <w:lang w:val="en-GB"/>
        </w:rPr>
        <w:t xml:space="preserve"> </w:t>
      </w:r>
      <w:r w:rsidR="00021CC8">
        <w:rPr>
          <w:rFonts w:ascii="Arial" w:hAnsi="Arial" w:cs="Arial"/>
          <w:sz w:val="24"/>
          <w:szCs w:val="24"/>
          <w:lang w:val="en-GB"/>
        </w:rPr>
        <w:t>Althea Projects welcome</w:t>
      </w:r>
      <w:r w:rsidR="0064354D">
        <w:rPr>
          <w:rFonts w:ascii="Arial" w:hAnsi="Arial" w:cs="Arial"/>
          <w:sz w:val="24"/>
          <w:szCs w:val="24"/>
          <w:lang w:val="en-GB"/>
        </w:rPr>
        <w:t>s</w:t>
      </w:r>
      <w:r w:rsidR="00021CC8">
        <w:rPr>
          <w:rFonts w:ascii="Arial" w:hAnsi="Arial" w:cs="Arial"/>
          <w:sz w:val="24"/>
          <w:szCs w:val="24"/>
          <w:lang w:val="en-GB"/>
        </w:rPr>
        <w:t xml:space="preserve"> funding</w:t>
      </w:r>
      <w:r w:rsidR="003B6A67">
        <w:rPr>
          <w:rFonts w:ascii="Arial" w:hAnsi="Arial" w:cs="Arial"/>
          <w:sz w:val="24"/>
          <w:szCs w:val="24"/>
          <w:lang w:val="en-GB"/>
        </w:rPr>
        <w:t xml:space="preserve"> applications </w:t>
      </w:r>
      <w:r w:rsidR="00D74DA0">
        <w:rPr>
          <w:rFonts w:ascii="Arial" w:hAnsi="Arial" w:cs="Arial"/>
          <w:sz w:val="24"/>
          <w:szCs w:val="24"/>
          <w:lang w:val="en-GB"/>
        </w:rPr>
        <w:t xml:space="preserve">for those who are experiencing barriers to their </w:t>
      </w:r>
      <w:r w:rsidR="00267DB5">
        <w:rPr>
          <w:rFonts w:ascii="Arial" w:hAnsi="Arial" w:cs="Arial"/>
          <w:sz w:val="24"/>
          <w:szCs w:val="24"/>
          <w:lang w:val="en-GB"/>
        </w:rPr>
        <w:t>advancement</w:t>
      </w:r>
      <w:r w:rsidR="009D3BFB">
        <w:rPr>
          <w:rFonts w:ascii="Arial" w:hAnsi="Arial" w:cs="Arial"/>
          <w:sz w:val="24"/>
          <w:szCs w:val="24"/>
          <w:lang w:val="en-GB"/>
        </w:rPr>
        <w:t xml:space="preserve"> or inclusion</w:t>
      </w:r>
      <w:r w:rsidR="00BC2CD7">
        <w:rPr>
          <w:rFonts w:ascii="Arial" w:hAnsi="Arial" w:cs="Arial"/>
          <w:sz w:val="24"/>
          <w:szCs w:val="24"/>
          <w:lang w:val="en-GB"/>
        </w:rPr>
        <w:t xml:space="preserve"> to participate in event</w:t>
      </w:r>
      <w:r w:rsidR="008A60FB">
        <w:rPr>
          <w:rFonts w:ascii="Arial" w:hAnsi="Arial" w:cs="Arial"/>
          <w:sz w:val="24"/>
          <w:szCs w:val="24"/>
          <w:lang w:val="en-GB"/>
        </w:rPr>
        <w:t>s</w:t>
      </w:r>
      <w:r w:rsidR="00BC2CD7">
        <w:rPr>
          <w:rFonts w:ascii="Arial" w:hAnsi="Arial" w:cs="Arial"/>
          <w:sz w:val="24"/>
          <w:szCs w:val="24"/>
          <w:lang w:val="en-GB"/>
        </w:rPr>
        <w:t xml:space="preserve">/activities </w:t>
      </w:r>
      <w:r w:rsidR="00267DB5">
        <w:rPr>
          <w:rFonts w:ascii="Arial" w:hAnsi="Arial" w:cs="Arial"/>
          <w:sz w:val="24"/>
          <w:szCs w:val="24"/>
          <w:lang w:val="en-GB"/>
        </w:rPr>
        <w:t>due to a lack of money</w:t>
      </w:r>
      <w:r w:rsidR="003B6A67">
        <w:rPr>
          <w:rFonts w:ascii="Arial" w:hAnsi="Arial" w:cs="Arial"/>
          <w:sz w:val="24"/>
          <w:szCs w:val="24"/>
          <w:lang w:val="en-GB"/>
        </w:rPr>
        <w:t xml:space="preserve">. </w:t>
      </w:r>
    </w:p>
    <w:p w14:paraId="4EC9F533" w14:textId="77777777" w:rsidR="00021CC8" w:rsidRDefault="003B6A67" w:rsidP="00A40F6D">
      <w:pPr>
        <w:rPr>
          <w:rFonts w:ascii="Arial" w:hAnsi="Arial" w:cs="Arial"/>
          <w:sz w:val="24"/>
          <w:szCs w:val="24"/>
          <w:lang w:val="en-GB"/>
        </w:rPr>
      </w:pPr>
      <w:r>
        <w:rPr>
          <w:rFonts w:ascii="Arial" w:hAnsi="Arial" w:cs="Arial"/>
          <w:sz w:val="24"/>
          <w:szCs w:val="24"/>
          <w:lang w:val="en-GB"/>
        </w:rPr>
        <w:t xml:space="preserve">Some examples of what might </w:t>
      </w:r>
      <w:r w:rsidR="009B5D61">
        <w:rPr>
          <w:rFonts w:ascii="Arial" w:hAnsi="Arial" w:cs="Arial"/>
          <w:sz w:val="24"/>
          <w:szCs w:val="24"/>
          <w:lang w:val="en-GB"/>
        </w:rPr>
        <w:t>be applied for with these grant applications</w:t>
      </w:r>
      <w:r>
        <w:rPr>
          <w:rFonts w:ascii="Arial" w:hAnsi="Arial" w:cs="Arial"/>
          <w:sz w:val="24"/>
          <w:szCs w:val="24"/>
          <w:lang w:val="en-GB"/>
        </w:rPr>
        <w:t xml:space="preserve"> are</w:t>
      </w:r>
      <w:r w:rsidR="00021CC8">
        <w:rPr>
          <w:rFonts w:ascii="Arial" w:hAnsi="Arial" w:cs="Arial"/>
          <w:sz w:val="24"/>
          <w:szCs w:val="24"/>
          <w:lang w:val="en-GB"/>
        </w:rPr>
        <w:t>;</w:t>
      </w:r>
    </w:p>
    <w:p w14:paraId="34D07960" w14:textId="77777777" w:rsidR="00A40F6D" w:rsidRDefault="00021CC8" w:rsidP="00021CC8">
      <w:pPr>
        <w:pStyle w:val="ListParagraph"/>
        <w:numPr>
          <w:ilvl w:val="0"/>
          <w:numId w:val="2"/>
        </w:numPr>
        <w:rPr>
          <w:rFonts w:ascii="Arial" w:hAnsi="Arial" w:cs="Arial"/>
          <w:sz w:val="24"/>
          <w:szCs w:val="24"/>
          <w:lang w:val="en-GB"/>
        </w:rPr>
      </w:pPr>
      <w:proofErr w:type="gramStart"/>
      <w:r>
        <w:rPr>
          <w:rFonts w:ascii="Arial" w:hAnsi="Arial" w:cs="Arial"/>
          <w:sz w:val="24"/>
          <w:szCs w:val="24"/>
          <w:lang w:val="en-GB"/>
        </w:rPr>
        <w:t>Text books</w:t>
      </w:r>
      <w:proofErr w:type="gramEnd"/>
      <w:r>
        <w:rPr>
          <w:rFonts w:ascii="Arial" w:hAnsi="Arial" w:cs="Arial"/>
          <w:sz w:val="24"/>
          <w:szCs w:val="24"/>
          <w:lang w:val="en-GB"/>
        </w:rPr>
        <w:t xml:space="preserve"> for University</w:t>
      </w:r>
    </w:p>
    <w:p w14:paraId="3CCD152B" w14:textId="77777777" w:rsidR="00BC5600" w:rsidRDefault="001E3CB9" w:rsidP="00021CC8">
      <w:pPr>
        <w:pStyle w:val="ListParagraph"/>
        <w:numPr>
          <w:ilvl w:val="0"/>
          <w:numId w:val="2"/>
        </w:numPr>
        <w:rPr>
          <w:rFonts w:ascii="Arial" w:hAnsi="Arial" w:cs="Arial"/>
          <w:sz w:val="24"/>
          <w:szCs w:val="24"/>
          <w:lang w:val="en-GB"/>
        </w:rPr>
      </w:pPr>
      <w:r>
        <w:rPr>
          <w:rFonts w:ascii="Arial" w:hAnsi="Arial" w:cs="Arial"/>
          <w:sz w:val="24"/>
          <w:szCs w:val="24"/>
          <w:lang w:val="en-GB"/>
        </w:rPr>
        <w:t>Lap</w:t>
      </w:r>
      <w:r w:rsidR="00BC5600">
        <w:rPr>
          <w:rFonts w:ascii="Arial" w:hAnsi="Arial" w:cs="Arial"/>
          <w:sz w:val="24"/>
          <w:szCs w:val="24"/>
          <w:lang w:val="en-GB"/>
        </w:rPr>
        <w:t>top</w:t>
      </w:r>
      <w:r w:rsidR="00820276">
        <w:rPr>
          <w:rFonts w:ascii="Arial" w:hAnsi="Arial" w:cs="Arial"/>
          <w:sz w:val="24"/>
          <w:szCs w:val="24"/>
          <w:lang w:val="en-GB"/>
        </w:rPr>
        <w:t xml:space="preserve"> </w:t>
      </w:r>
      <w:r>
        <w:rPr>
          <w:rFonts w:ascii="Arial" w:hAnsi="Arial" w:cs="Arial"/>
          <w:sz w:val="24"/>
          <w:szCs w:val="24"/>
          <w:lang w:val="en-GB"/>
        </w:rPr>
        <w:t xml:space="preserve">required </w:t>
      </w:r>
      <w:r w:rsidR="00820276">
        <w:rPr>
          <w:rFonts w:ascii="Arial" w:hAnsi="Arial" w:cs="Arial"/>
          <w:sz w:val="24"/>
          <w:szCs w:val="24"/>
          <w:lang w:val="en-GB"/>
        </w:rPr>
        <w:t>for educational reasons</w:t>
      </w:r>
      <w:r w:rsidR="00B0622C">
        <w:rPr>
          <w:rFonts w:ascii="Arial" w:hAnsi="Arial" w:cs="Arial"/>
          <w:sz w:val="24"/>
          <w:szCs w:val="24"/>
          <w:lang w:val="en-GB"/>
        </w:rPr>
        <w:t xml:space="preserve"> </w:t>
      </w:r>
    </w:p>
    <w:p w14:paraId="22B1DC6D" w14:textId="77777777" w:rsidR="00021CC8" w:rsidRDefault="001E3CB9" w:rsidP="00021CC8">
      <w:pPr>
        <w:pStyle w:val="ListParagraph"/>
        <w:numPr>
          <w:ilvl w:val="0"/>
          <w:numId w:val="2"/>
        </w:numPr>
        <w:rPr>
          <w:rFonts w:ascii="Arial" w:hAnsi="Arial" w:cs="Arial"/>
          <w:sz w:val="24"/>
          <w:szCs w:val="24"/>
          <w:lang w:val="en-GB"/>
        </w:rPr>
      </w:pPr>
      <w:r>
        <w:rPr>
          <w:rFonts w:ascii="Arial" w:hAnsi="Arial" w:cs="Arial"/>
          <w:sz w:val="24"/>
          <w:szCs w:val="24"/>
          <w:lang w:val="en-GB"/>
        </w:rPr>
        <w:t>Sporting costs</w:t>
      </w:r>
    </w:p>
    <w:p w14:paraId="1C621838" w14:textId="77777777" w:rsidR="00021CC8" w:rsidRPr="00820276" w:rsidRDefault="00021CC8" w:rsidP="00820276">
      <w:pPr>
        <w:pStyle w:val="ListParagraph"/>
        <w:numPr>
          <w:ilvl w:val="0"/>
          <w:numId w:val="2"/>
        </w:numPr>
        <w:rPr>
          <w:rFonts w:ascii="Arial" w:hAnsi="Arial" w:cs="Arial"/>
          <w:sz w:val="24"/>
          <w:szCs w:val="24"/>
          <w:lang w:val="en-GB"/>
        </w:rPr>
      </w:pPr>
      <w:r>
        <w:rPr>
          <w:rFonts w:ascii="Arial" w:hAnsi="Arial" w:cs="Arial"/>
          <w:sz w:val="24"/>
          <w:szCs w:val="24"/>
          <w:lang w:val="en-GB"/>
        </w:rPr>
        <w:t>Course</w:t>
      </w:r>
      <w:r w:rsidR="00820276">
        <w:rPr>
          <w:rFonts w:ascii="Arial" w:hAnsi="Arial" w:cs="Arial"/>
          <w:sz w:val="24"/>
          <w:szCs w:val="24"/>
          <w:lang w:val="en-GB"/>
        </w:rPr>
        <w:t>/training</w:t>
      </w:r>
      <w:r>
        <w:rPr>
          <w:rFonts w:ascii="Arial" w:hAnsi="Arial" w:cs="Arial"/>
          <w:sz w:val="24"/>
          <w:szCs w:val="24"/>
          <w:lang w:val="en-GB"/>
        </w:rPr>
        <w:t xml:space="preserve"> fees </w:t>
      </w:r>
    </w:p>
    <w:p w14:paraId="7A47CEEB" w14:textId="77777777" w:rsidR="00021CC8" w:rsidRDefault="000F629E" w:rsidP="00021CC8">
      <w:pPr>
        <w:pStyle w:val="ListParagraph"/>
        <w:numPr>
          <w:ilvl w:val="0"/>
          <w:numId w:val="2"/>
        </w:numPr>
        <w:rPr>
          <w:rFonts w:ascii="Arial" w:hAnsi="Arial" w:cs="Arial"/>
          <w:sz w:val="24"/>
          <w:szCs w:val="24"/>
          <w:lang w:val="en-GB"/>
        </w:rPr>
      </w:pPr>
      <w:r>
        <w:rPr>
          <w:rFonts w:ascii="Arial" w:hAnsi="Arial" w:cs="Arial"/>
          <w:sz w:val="24"/>
          <w:szCs w:val="24"/>
          <w:lang w:val="en-GB"/>
        </w:rPr>
        <w:t>Uniforms or e</w:t>
      </w:r>
      <w:r w:rsidR="00021CC8">
        <w:rPr>
          <w:rFonts w:ascii="Arial" w:hAnsi="Arial" w:cs="Arial"/>
          <w:sz w:val="24"/>
          <w:szCs w:val="24"/>
          <w:lang w:val="en-GB"/>
        </w:rPr>
        <w:t xml:space="preserve">quipment </w:t>
      </w:r>
      <w:r>
        <w:rPr>
          <w:rFonts w:ascii="Arial" w:hAnsi="Arial" w:cs="Arial"/>
          <w:sz w:val="24"/>
          <w:szCs w:val="24"/>
          <w:lang w:val="en-GB"/>
        </w:rPr>
        <w:t>required for traineeship</w:t>
      </w:r>
      <w:r w:rsidR="00820276">
        <w:rPr>
          <w:rFonts w:ascii="Arial" w:hAnsi="Arial" w:cs="Arial"/>
          <w:sz w:val="24"/>
          <w:szCs w:val="24"/>
          <w:lang w:val="en-GB"/>
        </w:rPr>
        <w:t>s</w:t>
      </w:r>
    </w:p>
    <w:p w14:paraId="2FD9FE84" w14:textId="77777777" w:rsidR="00BC2CD7" w:rsidRPr="00021CC8" w:rsidRDefault="00BC2CD7" w:rsidP="00021CC8">
      <w:pPr>
        <w:pStyle w:val="ListParagraph"/>
        <w:numPr>
          <w:ilvl w:val="0"/>
          <w:numId w:val="2"/>
        </w:numPr>
        <w:rPr>
          <w:rFonts w:ascii="Arial" w:hAnsi="Arial" w:cs="Arial"/>
          <w:sz w:val="24"/>
          <w:szCs w:val="24"/>
          <w:lang w:val="en-GB"/>
        </w:rPr>
      </w:pPr>
      <w:r>
        <w:rPr>
          <w:rFonts w:ascii="Arial" w:hAnsi="Arial" w:cs="Arial"/>
          <w:sz w:val="24"/>
          <w:szCs w:val="24"/>
          <w:lang w:val="en-GB"/>
        </w:rPr>
        <w:t>School activities</w:t>
      </w:r>
    </w:p>
    <w:p w14:paraId="5905CC38" w14:textId="77777777" w:rsidR="00EB06D0" w:rsidRDefault="001E3CB9" w:rsidP="00A40F6D">
      <w:pPr>
        <w:rPr>
          <w:rFonts w:ascii="Arial" w:hAnsi="Arial" w:cs="Arial"/>
          <w:sz w:val="24"/>
          <w:szCs w:val="24"/>
          <w:lang w:val="en-GB"/>
        </w:rPr>
      </w:pPr>
      <w:r>
        <w:rPr>
          <w:rFonts w:ascii="Arial" w:hAnsi="Arial" w:cs="Arial"/>
          <w:sz w:val="24"/>
          <w:szCs w:val="24"/>
          <w:lang w:val="en-GB"/>
        </w:rPr>
        <w:t>This list is</w:t>
      </w:r>
      <w:r w:rsidR="00331854">
        <w:rPr>
          <w:rFonts w:ascii="Arial" w:hAnsi="Arial" w:cs="Arial"/>
          <w:sz w:val="24"/>
          <w:szCs w:val="24"/>
          <w:lang w:val="en-GB"/>
        </w:rPr>
        <w:t xml:space="preserve"> not exhaustive but provides</w:t>
      </w:r>
      <w:r>
        <w:rPr>
          <w:rFonts w:ascii="Arial" w:hAnsi="Arial" w:cs="Arial"/>
          <w:sz w:val="24"/>
          <w:szCs w:val="24"/>
          <w:lang w:val="en-GB"/>
        </w:rPr>
        <w:t xml:space="preserve"> examples of </w:t>
      </w:r>
      <w:r w:rsidR="004C6C25">
        <w:rPr>
          <w:rFonts w:ascii="Arial" w:hAnsi="Arial" w:cs="Arial"/>
          <w:sz w:val="24"/>
          <w:szCs w:val="24"/>
          <w:lang w:val="en-GB"/>
        </w:rPr>
        <w:t>the grants that could be applied for.</w:t>
      </w:r>
    </w:p>
    <w:p w14:paraId="4E785802" w14:textId="77777777" w:rsidR="000922BD" w:rsidRDefault="009B5D61" w:rsidP="00E261F9">
      <w:pPr>
        <w:rPr>
          <w:lang w:val="en-GB"/>
        </w:rPr>
      </w:pPr>
      <w:r>
        <w:rPr>
          <w:rFonts w:ascii="Arial" w:hAnsi="Arial" w:cs="Arial"/>
          <w:sz w:val="24"/>
          <w:szCs w:val="24"/>
          <w:lang w:val="en-GB"/>
        </w:rPr>
        <w:t xml:space="preserve">These grant applications are for one off </w:t>
      </w:r>
      <w:proofErr w:type="gramStart"/>
      <w:r>
        <w:rPr>
          <w:rFonts w:ascii="Arial" w:hAnsi="Arial" w:cs="Arial"/>
          <w:sz w:val="24"/>
          <w:szCs w:val="24"/>
          <w:lang w:val="en-GB"/>
        </w:rPr>
        <w:t>costs</w:t>
      </w:r>
      <w:proofErr w:type="gramEnd"/>
      <w:r>
        <w:rPr>
          <w:rFonts w:ascii="Arial" w:hAnsi="Arial" w:cs="Arial"/>
          <w:sz w:val="24"/>
          <w:szCs w:val="24"/>
          <w:lang w:val="en-GB"/>
        </w:rPr>
        <w:t xml:space="preserve"> rather than ongoing costs.</w:t>
      </w:r>
    </w:p>
    <w:p w14:paraId="79D5327E" w14:textId="77777777" w:rsidR="00EB06D0" w:rsidRPr="00AF6810" w:rsidRDefault="00EB06D0" w:rsidP="006113BE">
      <w:pPr>
        <w:pStyle w:val="Heading1"/>
        <w:rPr>
          <w:b/>
          <w:color w:val="800000"/>
          <w:lang w:val="en-GB"/>
        </w:rPr>
      </w:pPr>
      <w:bookmarkStart w:id="3" w:name="_Toc513187850"/>
      <w:r w:rsidRPr="00AF6810">
        <w:rPr>
          <w:b/>
          <w:color w:val="800000"/>
          <w:lang w:val="en-GB"/>
        </w:rPr>
        <w:t xml:space="preserve">Grant </w:t>
      </w:r>
      <w:r w:rsidR="002A3982" w:rsidRPr="00AF6810">
        <w:rPr>
          <w:b/>
          <w:color w:val="800000"/>
          <w:lang w:val="en-GB"/>
        </w:rPr>
        <w:t>application round</w:t>
      </w:r>
      <w:bookmarkEnd w:id="3"/>
    </w:p>
    <w:p w14:paraId="02FF0FF3" w14:textId="0AB793DF" w:rsidR="008317C7" w:rsidRPr="003B6DCA" w:rsidRDefault="00EB1FFD" w:rsidP="00821AF4">
      <w:pPr>
        <w:rPr>
          <w:rFonts w:ascii="Arial" w:hAnsi="Arial" w:cs="Arial"/>
          <w:sz w:val="24"/>
          <w:szCs w:val="24"/>
          <w:lang w:val="en-GB"/>
        </w:rPr>
      </w:pPr>
      <w:r w:rsidRPr="003B6DCA">
        <w:rPr>
          <w:rFonts w:ascii="Arial" w:hAnsi="Arial" w:cs="Arial"/>
          <w:sz w:val="24"/>
          <w:szCs w:val="24"/>
          <w:lang w:val="en-GB"/>
        </w:rPr>
        <w:t>The openi</w:t>
      </w:r>
      <w:r w:rsidR="00E261F9" w:rsidRPr="003B6DCA">
        <w:rPr>
          <w:rFonts w:ascii="Arial" w:hAnsi="Arial" w:cs="Arial"/>
          <w:sz w:val="24"/>
          <w:szCs w:val="24"/>
          <w:lang w:val="en-GB"/>
        </w:rPr>
        <w:t>ng and closing application time</w:t>
      </w:r>
      <w:r w:rsidR="00780590">
        <w:rPr>
          <w:rFonts w:ascii="Arial" w:hAnsi="Arial" w:cs="Arial"/>
          <w:sz w:val="24"/>
          <w:szCs w:val="24"/>
          <w:lang w:val="en-GB"/>
        </w:rPr>
        <w:t>s for 202</w:t>
      </w:r>
      <w:r w:rsidR="00045889">
        <w:rPr>
          <w:rFonts w:ascii="Arial" w:hAnsi="Arial" w:cs="Arial"/>
          <w:sz w:val="24"/>
          <w:szCs w:val="24"/>
          <w:lang w:val="en-GB"/>
        </w:rPr>
        <w:t>1</w:t>
      </w:r>
      <w:r w:rsidRPr="003B6DCA">
        <w:rPr>
          <w:rFonts w:ascii="Arial" w:hAnsi="Arial" w:cs="Arial"/>
          <w:sz w:val="24"/>
          <w:szCs w:val="24"/>
          <w:lang w:val="en-GB"/>
        </w:rPr>
        <w:t xml:space="preserve"> will be;</w:t>
      </w:r>
    </w:p>
    <w:tbl>
      <w:tblPr>
        <w:tblStyle w:val="TableGrid"/>
        <w:tblW w:w="0" w:type="auto"/>
        <w:tblLook w:val="04A0" w:firstRow="1" w:lastRow="0" w:firstColumn="1" w:lastColumn="0" w:noHBand="0" w:noVBand="1"/>
      </w:tblPr>
      <w:tblGrid>
        <w:gridCol w:w="2842"/>
        <w:gridCol w:w="3198"/>
        <w:gridCol w:w="2976"/>
      </w:tblGrid>
      <w:tr w:rsidR="00E261F9" w:rsidRPr="003B6DCA" w14:paraId="7F5DBAA6" w14:textId="77777777" w:rsidTr="00E261F9">
        <w:tc>
          <w:tcPr>
            <w:tcW w:w="2842" w:type="dxa"/>
          </w:tcPr>
          <w:p w14:paraId="0E13A0A4" w14:textId="77777777" w:rsidR="00E261F9" w:rsidRPr="003B6DCA" w:rsidRDefault="00E261F9" w:rsidP="00821AF4">
            <w:pPr>
              <w:rPr>
                <w:rFonts w:ascii="Arial" w:hAnsi="Arial" w:cs="Arial"/>
                <w:b/>
                <w:color w:val="7F7F7F" w:themeColor="text1" w:themeTint="80"/>
                <w:sz w:val="24"/>
                <w:szCs w:val="24"/>
                <w:lang w:val="en-GB"/>
              </w:rPr>
            </w:pPr>
            <w:r w:rsidRPr="003B6DCA">
              <w:rPr>
                <w:rFonts w:ascii="Arial" w:hAnsi="Arial" w:cs="Arial"/>
                <w:b/>
                <w:color w:val="7F7F7F" w:themeColor="text1" w:themeTint="80"/>
                <w:sz w:val="24"/>
                <w:szCs w:val="24"/>
                <w:lang w:val="en-GB"/>
              </w:rPr>
              <w:t>Application Open Date</w:t>
            </w:r>
          </w:p>
        </w:tc>
        <w:tc>
          <w:tcPr>
            <w:tcW w:w="3198" w:type="dxa"/>
          </w:tcPr>
          <w:p w14:paraId="2206725F" w14:textId="77777777" w:rsidR="00E261F9" w:rsidRPr="003B6DCA" w:rsidRDefault="00E261F9" w:rsidP="00821AF4">
            <w:pPr>
              <w:rPr>
                <w:rFonts w:ascii="Arial" w:hAnsi="Arial" w:cs="Arial"/>
                <w:b/>
                <w:color w:val="7F7F7F" w:themeColor="text1" w:themeTint="80"/>
                <w:sz w:val="24"/>
                <w:szCs w:val="24"/>
                <w:lang w:val="en-GB"/>
              </w:rPr>
            </w:pPr>
            <w:r w:rsidRPr="003B6DCA">
              <w:rPr>
                <w:rFonts w:ascii="Arial" w:hAnsi="Arial" w:cs="Arial"/>
                <w:b/>
                <w:color w:val="7F7F7F" w:themeColor="text1" w:themeTint="80"/>
                <w:sz w:val="24"/>
                <w:szCs w:val="24"/>
                <w:lang w:val="en-GB"/>
              </w:rPr>
              <w:t>Application Closure Date</w:t>
            </w:r>
          </w:p>
        </w:tc>
        <w:tc>
          <w:tcPr>
            <w:tcW w:w="2976" w:type="dxa"/>
          </w:tcPr>
          <w:p w14:paraId="6C5E793B" w14:textId="77777777" w:rsidR="00E261F9" w:rsidRPr="003B6DCA" w:rsidRDefault="00E261F9" w:rsidP="00821AF4">
            <w:pPr>
              <w:rPr>
                <w:rFonts w:ascii="Arial" w:hAnsi="Arial" w:cs="Arial"/>
                <w:b/>
                <w:color w:val="7F7F7F" w:themeColor="text1" w:themeTint="80"/>
                <w:sz w:val="24"/>
                <w:szCs w:val="24"/>
                <w:lang w:val="en-GB"/>
              </w:rPr>
            </w:pPr>
            <w:r w:rsidRPr="003B6DCA">
              <w:rPr>
                <w:rFonts w:ascii="Arial" w:hAnsi="Arial" w:cs="Arial"/>
                <w:b/>
                <w:color w:val="7F7F7F" w:themeColor="text1" w:themeTint="80"/>
                <w:sz w:val="24"/>
                <w:szCs w:val="24"/>
                <w:lang w:val="en-GB"/>
              </w:rPr>
              <w:t>Announcement Date</w:t>
            </w:r>
          </w:p>
        </w:tc>
      </w:tr>
      <w:tr w:rsidR="002475ED" w:rsidRPr="003B6DCA" w14:paraId="41E6C64F" w14:textId="77777777" w:rsidTr="00E261F9">
        <w:tc>
          <w:tcPr>
            <w:tcW w:w="2842" w:type="dxa"/>
          </w:tcPr>
          <w:p w14:paraId="49CE7A00" w14:textId="4A4F388D" w:rsidR="002475ED" w:rsidRPr="006549E6" w:rsidRDefault="00780590" w:rsidP="00821AF4">
            <w:pPr>
              <w:rPr>
                <w:rFonts w:ascii="Arial" w:hAnsi="Arial" w:cs="Arial"/>
                <w:sz w:val="24"/>
                <w:szCs w:val="24"/>
                <w:lang w:val="en-GB"/>
              </w:rPr>
            </w:pPr>
            <w:r w:rsidRPr="006549E6">
              <w:rPr>
                <w:rFonts w:ascii="Arial" w:hAnsi="Arial" w:cs="Arial"/>
                <w:sz w:val="24"/>
                <w:szCs w:val="24"/>
                <w:lang w:val="en-GB"/>
              </w:rPr>
              <w:t xml:space="preserve">January </w:t>
            </w:r>
            <w:r w:rsidR="00045889">
              <w:rPr>
                <w:rFonts w:ascii="Arial" w:hAnsi="Arial" w:cs="Arial"/>
                <w:sz w:val="24"/>
                <w:szCs w:val="24"/>
                <w:lang w:val="en-GB"/>
              </w:rPr>
              <w:t>4</w:t>
            </w:r>
            <w:r w:rsidR="002475ED" w:rsidRPr="006549E6">
              <w:rPr>
                <w:rFonts w:ascii="Arial" w:hAnsi="Arial" w:cs="Arial"/>
                <w:sz w:val="24"/>
                <w:szCs w:val="24"/>
                <w:lang w:val="en-GB"/>
              </w:rPr>
              <w:t>th</w:t>
            </w:r>
          </w:p>
        </w:tc>
        <w:tc>
          <w:tcPr>
            <w:tcW w:w="3198" w:type="dxa"/>
          </w:tcPr>
          <w:p w14:paraId="112B2A0B" w14:textId="3ECEBCEC" w:rsidR="002475ED" w:rsidRPr="006549E6" w:rsidRDefault="00780590" w:rsidP="00821AF4">
            <w:pPr>
              <w:rPr>
                <w:rFonts w:ascii="Arial" w:hAnsi="Arial" w:cs="Arial"/>
                <w:sz w:val="24"/>
                <w:szCs w:val="24"/>
                <w:lang w:val="en-GB"/>
              </w:rPr>
            </w:pPr>
            <w:r w:rsidRPr="006549E6">
              <w:rPr>
                <w:rFonts w:ascii="Arial" w:hAnsi="Arial" w:cs="Arial"/>
                <w:sz w:val="24"/>
                <w:szCs w:val="24"/>
                <w:lang w:val="en-GB"/>
              </w:rPr>
              <w:t>February 1</w:t>
            </w:r>
            <w:r w:rsidR="00045889">
              <w:rPr>
                <w:rFonts w:ascii="Arial" w:hAnsi="Arial" w:cs="Arial"/>
                <w:sz w:val="24"/>
                <w:szCs w:val="24"/>
                <w:lang w:val="en-GB"/>
              </w:rPr>
              <w:t>2</w:t>
            </w:r>
            <w:r w:rsidR="002475ED" w:rsidRPr="006549E6">
              <w:rPr>
                <w:rFonts w:ascii="Arial" w:hAnsi="Arial" w:cs="Arial"/>
                <w:sz w:val="24"/>
                <w:szCs w:val="24"/>
                <w:lang w:val="en-GB"/>
              </w:rPr>
              <w:t>th</w:t>
            </w:r>
          </w:p>
        </w:tc>
        <w:tc>
          <w:tcPr>
            <w:tcW w:w="2976" w:type="dxa"/>
          </w:tcPr>
          <w:p w14:paraId="3FF8ABE2" w14:textId="780C5205" w:rsidR="002475ED" w:rsidRPr="006549E6" w:rsidRDefault="00780590" w:rsidP="00821AF4">
            <w:pPr>
              <w:rPr>
                <w:rFonts w:ascii="Arial" w:hAnsi="Arial" w:cs="Arial"/>
                <w:sz w:val="24"/>
                <w:szCs w:val="24"/>
                <w:lang w:val="en-GB"/>
              </w:rPr>
            </w:pPr>
            <w:r w:rsidRPr="006549E6">
              <w:rPr>
                <w:rFonts w:ascii="Arial" w:hAnsi="Arial" w:cs="Arial"/>
                <w:sz w:val="24"/>
                <w:szCs w:val="24"/>
                <w:lang w:val="en-GB"/>
              </w:rPr>
              <w:t>March 1</w:t>
            </w:r>
            <w:r w:rsidR="00045889">
              <w:rPr>
                <w:rFonts w:ascii="Arial" w:hAnsi="Arial" w:cs="Arial"/>
                <w:sz w:val="24"/>
                <w:szCs w:val="24"/>
                <w:lang w:val="en-GB"/>
              </w:rPr>
              <w:t>2</w:t>
            </w:r>
            <w:r w:rsidR="002475ED" w:rsidRPr="006549E6">
              <w:rPr>
                <w:rFonts w:ascii="Arial" w:hAnsi="Arial" w:cs="Arial"/>
                <w:sz w:val="24"/>
                <w:szCs w:val="24"/>
                <w:lang w:val="en-GB"/>
              </w:rPr>
              <w:t>th</w:t>
            </w:r>
          </w:p>
        </w:tc>
      </w:tr>
      <w:tr w:rsidR="00E261F9" w14:paraId="7D69FCAE" w14:textId="77777777" w:rsidTr="00E261F9">
        <w:tc>
          <w:tcPr>
            <w:tcW w:w="2842" w:type="dxa"/>
          </w:tcPr>
          <w:p w14:paraId="4D5289EF" w14:textId="1D6E0769" w:rsidR="00E261F9" w:rsidRPr="006549E6" w:rsidRDefault="00780590" w:rsidP="00821AF4">
            <w:pPr>
              <w:rPr>
                <w:rFonts w:ascii="Arial" w:hAnsi="Arial" w:cs="Arial"/>
                <w:sz w:val="24"/>
                <w:szCs w:val="24"/>
                <w:lang w:val="en-GB"/>
              </w:rPr>
            </w:pPr>
            <w:r w:rsidRPr="006549E6">
              <w:rPr>
                <w:rFonts w:ascii="Arial" w:hAnsi="Arial" w:cs="Arial"/>
                <w:sz w:val="24"/>
                <w:szCs w:val="24"/>
                <w:lang w:val="en-GB"/>
              </w:rPr>
              <w:t xml:space="preserve">July </w:t>
            </w:r>
            <w:r w:rsidR="00045889">
              <w:rPr>
                <w:rFonts w:ascii="Arial" w:hAnsi="Arial" w:cs="Arial"/>
                <w:sz w:val="24"/>
                <w:szCs w:val="24"/>
                <w:lang w:val="en-GB"/>
              </w:rPr>
              <w:t>5</w:t>
            </w:r>
            <w:r w:rsidRPr="006549E6">
              <w:rPr>
                <w:rFonts w:ascii="Arial" w:hAnsi="Arial" w:cs="Arial"/>
                <w:sz w:val="24"/>
                <w:szCs w:val="24"/>
                <w:lang w:val="en-GB"/>
              </w:rPr>
              <w:t>th</w:t>
            </w:r>
            <w:r w:rsidR="00E261F9" w:rsidRPr="006549E6">
              <w:rPr>
                <w:rFonts w:ascii="Arial" w:hAnsi="Arial" w:cs="Arial"/>
                <w:sz w:val="24"/>
                <w:szCs w:val="24"/>
                <w:lang w:val="en-GB"/>
              </w:rPr>
              <w:t xml:space="preserve"> </w:t>
            </w:r>
          </w:p>
        </w:tc>
        <w:tc>
          <w:tcPr>
            <w:tcW w:w="3198" w:type="dxa"/>
          </w:tcPr>
          <w:p w14:paraId="7282695E" w14:textId="58BD9246" w:rsidR="00E261F9" w:rsidRPr="006549E6" w:rsidRDefault="00780590" w:rsidP="00821AF4">
            <w:pPr>
              <w:rPr>
                <w:rFonts w:ascii="Arial" w:hAnsi="Arial" w:cs="Arial"/>
                <w:sz w:val="24"/>
                <w:szCs w:val="24"/>
                <w:lang w:val="en-GB"/>
              </w:rPr>
            </w:pPr>
            <w:r w:rsidRPr="006549E6">
              <w:rPr>
                <w:rFonts w:ascii="Arial" w:hAnsi="Arial" w:cs="Arial"/>
                <w:sz w:val="24"/>
                <w:szCs w:val="24"/>
                <w:lang w:val="en-GB"/>
              </w:rPr>
              <w:t>August 1</w:t>
            </w:r>
            <w:r w:rsidR="00045889">
              <w:rPr>
                <w:rFonts w:ascii="Arial" w:hAnsi="Arial" w:cs="Arial"/>
                <w:sz w:val="24"/>
                <w:szCs w:val="24"/>
                <w:lang w:val="en-GB"/>
              </w:rPr>
              <w:t>3</w:t>
            </w:r>
            <w:r w:rsidR="002475ED" w:rsidRPr="006549E6">
              <w:rPr>
                <w:rFonts w:ascii="Arial" w:hAnsi="Arial" w:cs="Arial"/>
                <w:sz w:val="24"/>
                <w:szCs w:val="24"/>
                <w:lang w:val="en-GB"/>
              </w:rPr>
              <w:t>th</w:t>
            </w:r>
          </w:p>
        </w:tc>
        <w:tc>
          <w:tcPr>
            <w:tcW w:w="2976" w:type="dxa"/>
          </w:tcPr>
          <w:p w14:paraId="1011294C" w14:textId="02E226A2" w:rsidR="00E261F9" w:rsidRPr="006549E6" w:rsidRDefault="002475ED" w:rsidP="00821AF4">
            <w:pPr>
              <w:rPr>
                <w:rFonts w:ascii="Arial" w:hAnsi="Arial" w:cs="Arial"/>
                <w:sz w:val="24"/>
                <w:szCs w:val="24"/>
                <w:lang w:val="en-GB"/>
              </w:rPr>
            </w:pPr>
            <w:r w:rsidRPr="006549E6">
              <w:rPr>
                <w:rFonts w:ascii="Arial" w:hAnsi="Arial" w:cs="Arial"/>
                <w:sz w:val="24"/>
                <w:szCs w:val="24"/>
                <w:lang w:val="en-GB"/>
              </w:rPr>
              <w:t>September</w:t>
            </w:r>
            <w:r w:rsidR="00780590" w:rsidRPr="006549E6">
              <w:rPr>
                <w:rFonts w:ascii="Arial" w:hAnsi="Arial" w:cs="Arial"/>
                <w:sz w:val="24"/>
                <w:szCs w:val="24"/>
                <w:lang w:val="en-GB"/>
              </w:rPr>
              <w:t xml:space="preserve"> 1</w:t>
            </w:r>
            <w:r w:rsidR="00045889">
              <w:rPr>
                <w:rFonts w:ascii="Arial" w:hAnsi="Arial" w:cs="Arial"/>
                <w:sz w:val="24"/>
                <w:szCs w:val="24"/>
                <w:lang w:val="en-GB"/>
              </w:rPr>
              <w:t>0</w:t>
            </w:r>
            <w:r w:rsidRPr="006549E6">
              <w:rPr>
                <w:rFonts w:ascii="Arial" w:hAnsi="Arial" w:cs="Arial"/>
                <w:sz w:val="24"/>
                <w:szCs w:val="24"/>
                <w:lang w:val="en-GB"/>
              </w:rPr>
              <w:t>th</w:t>
            </w:r>
          </w:p>
        </w:tc>
      </w:tr>
    </w:tbl>
    <w:p w14:paraId="660FA8A1" w14:textId="77777777" w:rsidR="00761C94" w:rsidRDefault="00761C94" w:rsidP="00761C94">
      <w:pPr>
        <w:rPr>
          <w:lang w:val="en-GB"/>
        </w:rPr>
      </w:pPr>
    </w:p>
    <w:p w14:paraId="01C5076D" w14:textId="77777777" w:rsidR="008A60FB" w:rsidRDefault="006B2F01" w:rsidP="00761C94">
      <w:pPr>
        <w:rPr>
          <w:rFonts w:ascii="Arial" w:hAnsi="Arial" w:cs="Arial"/>
          <w:sz w:val="24"/>
          <w:szCs w:val="24"/>
          <w:lang w:val="en-GB"/>
        </w:rPr>
      </w:pPr>
      <w:r w:rsidRPr="00E261F9">
        <w:rPr>
          <w:rFonts w:ascii="Arial" w:hAnsi="Arial" w:cs="Arial"/>
          <w:sz w:val="24"/>
          <w:szCs w:val="24"/>
          <w:lang w:val="en-GB"/>
        </w:rPr>
        <w:t>Applications received outside these timeframes may be consider</w:t>
      </w:r>
      <w:r w:rsidR="00780590">
        <w:rPr>
          <w:rFonts w:ascii="Arial" w:hAnsi="Arial" w:cs="Arial"/>
          <w:sz w:val="24"/>
          <w:szCs w:val="24"/>
          <w:lang w:val="en-GB"/>
        </w:rPr>
        <w:t>ed</w:t>
      </w:r>
      <w:r w:rsidRPr="00E261F9">
        <w:rPr>
          <w:rFonts w:ascii="Arial" w:hAnsi="Arial" w:cs="Arial"/>
          <w:sz w:val="24"/>
          <w:szCs w:val="24"/>
          <w:lang w:val="en-GB"/>
        </w:rPr>
        <w:t xml:space="preserve"> at the discretion of the </w:t>
      </w:r>
      <w:proofErr w:type="gramStart"/>
      <w:r w:rsidRPr="00E261F9">
        <w:rPr>
          <w:rFonts w:ascii="Arial" w:hAnsi="Arial" w:cs="Arial"/>
          <w:sz w:val="24"/>
          <w:szCs w:val="24"/>
          <w:lang w:val="en-GB"/>
        </w:rPr>
        <w:t>decision making</w:t>
      </w:r>
      <w:proofErr w:type="gramEnd"/>
      <w:r w:rsidRPr="00E261F9">
        <w:rPr>
          <w:rFonts w:ascii="Arial" w:hAnsi="Arial" w:cs="Arial"/>
          <w:sz w:val="24"/>
          <w:szCs w:val="24"/>
          <w:lang w:val="en-GB"/>
        </w:rPr>
        <w:t xml:space="preserve"> group. </w:t>
      </w:r>
    </w:p>
    <w:p w14:paraId="7EBA9964" w14:textId="77777777" w:rsidR="008A096B" w:rsidRPr="00AF6810" w:rsidRDefault="008A096B" w:rsidP="006113BE">
      <w:pPr>
        <w:pStyle w:val="Heading1"/>
        <w:rPr>
          <w:b/>
          <w:color w:val="800000"/>
          <w:lang w:val="en-GB"/>
        </w:rPr>
      </w:pPr>
      <w:bookmarkStart w:id="4" w:name="_Toc513187851"/>
      <w:r w:rsidRPr="00AF6810">
        <w:rPr>
          <w:b/>
          <w:color w:val="800000"/>
          <w:lang w:val="en-GB"/>
        </w:rPr>
        <w:lastRenderedPageBreak/>
        <w:t>Grant size</w:t>
      </w:r>
      <w:bookmarkEnd w:id="4"/>
    </w:p>
    <w:p w14:paraId="579B8565" w14:textId="77777777" w:rsidR="008D49FE" w:rsidRDefault="00DC6E6B" w:rsidP="004C6C25">
      <w:pPr>
        <w:rPr>
          <w:rFonts w:ascii="Arial" w:hAnsi="Arial" w:cs="Arial"/>
          <w:sz w:val="24"/>
          <w:szCs w:val="24"/>
          <w:lang w:val="en-GB"/>
        </w:rPr>
      </w:pPr>
      <w:r w:rsidRPr="00DC6E6B">
        <w:rPr>
          <w:rFonts w:ascii="Arial" w:hAnsi="Arial" w:cs="Arial"/>
          <w:sz w:val="24"/>
          <w:szCs w:val="24"/>
          <w:lang w:val="en-GB"/>
        </w:rPr>
        <w:t xml:space="preserve">Althea Projects </w:t>
      </w:r>
      <w:r>
        <w:rPr>
          <w:rFonts w:ascii="Arial" w:hAnsi="Arial" w:cs="Arial"/>
          <w:sz w:val="24"/>
          <w:szCs w:val="24"/>
          <w:lang w:val="en-GB"/>
        </w:rPr>
        <w:t xml:space="preserve">allocates $10,000 per year to grants. Althea </w:t>
      </w:r>
      <w:r w:rsidR="00C56359">
        <w:rPr>
          <w:rFonts w:ascii="Arial" w:hAnsi="Arial" w:cs="Arial"/>
          <w:sz w:val="24"/>
          <w:szCs w:val="24"/>
          <w:lang w:val="en-GB"/>
        </w:rPr>
        <w:t xml:space="preserve">Projects aims to provide as many grants as possible </w:t>
      </w:r>
      <w:r w:rsidR="00C3784E">
        <w:rPr>
          <w:rFonts w:ascii="Arial" w:hAnsi="Arial" w:cs="Arial"/>
          <w:sz w:val="24"/>
          <w:szCs w:val="24"/>
          <w:lang w:val="en-GB"/>
        </w:rPr>
        <w:t xml:space="preserve">per year </w:t>
      </w:r>
      <w:r w:rsidR="00C56359">
        <w:rPr>
          <w:rFonts w:ascii="Arial" w:hAnsi="Arial" w:cs="Arial"/>
          <w:sz w:val="24"/>
          <w:szCs w:val="24"/>
          <w:lang w:val="en-GB"/>
        </w:rPr>
        <w:t>with</w:t>
      </w:r>
      <w:r w:rsidR="00C3784E">
        <w:rPr>
          <w:rFonts w:ascii="Arial" w:hAnsi="Arial" w:cs="Arial"/>
          <w:sz w:val="24"/>
          <w:szCs w:val="24"/>
          <w:lang w:val="en-GB"/>
        </w:rPr>
        <w:t>in</w:t>
      </w:r>
      <w:r w:rsidR="00C56359">
        <w:rPr>
          <w:rFonts w:ascii="Arial" w:hAnsi="Arial" w:cs="Arial"/>
          <w:sz w:val="24"/>
          <w:szCs w:val="24"/>
          <w:lang w:val="en-GB"/>
        </w:rPr>
        <w:t xml:space="preserve"> this allowance</w:t>
      </w:r>
      <w:r w:rsidR="008D7E5C">
        <w:rPr>
          <w:rFonts w:ascii="Arial" w:hAnsi="Arial" w:cs="Arial"/>
          <w:sz w:val="24"/>
          <w:szCs w:val="24"/>
          <w:lang w:val="en-GB"/>
        </w:rPr>
        <w:t>. Given this</w:t>
      </w:r>
      <w:r w:rsidR="00693732">
        <w:rPr>
          <w:rFonts w:ascii="Arial" w:hAnsi="Arial" w:cs="Arial"/>
          <w:sz w:val="24"/>
          <w:szCs w:val="24"/>
          <w:lang w:val="en-GB"/>
        </w:rPr>
        <w:t>,</w:t>
      </w:r>
      <w:r w:rsidR="008D7E5C">
        <w:rPr>
          <w:rFonts w:ascii="Arial" w:hAnsi="Arial" w:cs="Arial"/>
          <w:sz w:val="24"/>
          <w:szCs w:val="24"/>
          <w:lang w:val="en-GB"/>
        </w:rPr>
        <w:t xml:space="preserve"> </w:t>
      </w:r>
      <w:r w:rsidR="00693732">
        <w:rPr>
          <w:rFonts w:ascii="Arial" w:hAnsi="Arial" w:cs="Arial"/>
          <w:sz w:val="24"/>
          <w:szCs w:val="24"/>
          <w:lang w:val="en-GB"/>
        </w:rPr>
        <w:t>applications</w:t>
      </w:r>
      <w:r w:rsidR="00AC5D26">
        <w:rPr>
          <w:rFonts w:ascii="Arial" w:hAnsi="Arial" w:cs="Arial"/>
          <w:sz w:val="24"/>
          <w:szCs w:val="24"/>
          <w:lang w:val="en-GB"/>
        </w:rPr>
        <w:t xml:space="preserve"> of up to $1500 will be preferred.</w:t>
      </w:r>
      <w:r w:rsidR="00E17B5F">
        <w:rPr>
          <w:rFonts w:ascii="Arial" w:hAnsi="Arial" w:cs="Arial"/>
          <w:sz w:val="24"/>
          <w:szCs w:val="24"/>
          <w:lang w:val="en-GB"/>
        </w:rPr>
        <w:t xml:space="preserve"> If</w:t>
      </w:r>
      <w:r w:rsidR="008C7125">
        <w:rPr>
          <w:rFonts w:ascii="Arial" w:hAnsi="Arial" w:cs="Arial"/>
          <w:sz w:val="24"/>
          <w:szCs w:val="24"/>
          <w:lang w:val="en-GB"/>
        </w:rPr>
        <w:t xml:space="preserve"> the funding </w:t>
      </w:r>
      <w:r w:rsidR="00E17B5F">
        <w:rPr>
          <w:rFonts w:ascii="Arial" w:hAnsi="Arial" w:cs="Arial"/>
          <w:sz w:val="24"/>
          <w:szCs w:val="24"/>
          <w:lang w:val="en-GB"/>
        </w:rPr>
        <w:t>amount you require is</w:t>
      </w:r>
      <w:r w:rsidR="008C7125">
        <w:rPr>
          <w:rFonts w:ascii="Arial" w:hAnsi="Arial" w:cs="Arial"/>
          <w:sz w:val="24"/>
          <w:szCs w:val="24"/>
          <w:lang w:val="en-GB"/>
        </w:rPr>
        <w:t xml:space="preserve"> large</w:t>
      </w:r>
      <w:r w:rsidR="00BD08B5">
        <w:rPr>
          <w:rFonts w:ascii="Arial" w:hAnsi="Arial" w:cs="Arial"/>
          <w:sz w:val="24"/>
          <w:szCs w:val="24"/>
          <w:lang w:val="en-GB"/>
        </w:rPr>
        <w:t>r</w:t>
      </w:r>
      <w:r w:rsidR="00E17B5F">
        <w:rPr>
          <w:rFonts w:ascii="Arial" w:hAnsi="Arial" w:cs="Arial"/>
          <w:sz w:val="24"/>
          <w:szCs w:val="24"/>
          <w:lang w:val="en-GB"/>
        </w:rPr>
        <w:t xml:space="preserve"> than this</w:t>
      </w:r>
      <w:r w:rsidR="0087044E">
        <w:rPr>
          <w:rFonts w:ascii="Arial" w:hAnsi="Arial" w:cs="Arial"/>
          <w:sz w:val="24"/>
          <w:szCs w:val="24"/>
          <w:lang w:val="en-GB"/>
        </w:rPr>
        <w:t>,</w:t>
      </w:r>
      <w:r w:rsidR="008C7125">
        <w:rPr>
          <w:rFonts w:ascii="Arial" w:hAnsi="Arial" w:cs="Arial"/>
          <w:sz w:val="24"/>
          <w:szCs w:val="24"/>
          <w:lang w:val="en-GB"/>
        </w:rPr>
        <w:t xml:space="preserve"> you </w:t>
      </w:r>
      <w:r w:rsidR="009D3BFB">
        <w:rPr>
          <w:rFonts w:ascii="Arial" w:hAnsi="Arial" w:cs="Arial"/>
          <w:sz w:val="24"/>
          <w:szCs w:val="24"/>
          <w:lang w:val="en-GB"/>
        </w:rPr>
        <w:t>can</w:t>
      </w:r>
      <w:r w:rsidR="008C7125">
        <w:rPr>
          <w:rFonts w:ascii="Arial" w:hAnsi="Arial" w:cs="Arial"/>
          <w:sz w:val="24"/>
          <w:szCs w:val="24"/>
          <w:lang w:val="en-GB"/>
        </w:rPr>
        <w:t xml:space="preserve"> still apply and Althea Projects may approve </w:t>
      </w:r>
      <w:r w:rsidR="00BD08B5">
        <w:rPr>
          <w:rFonts w:ascii="Arial" w:hAnsi="Arial" w:cs="Arial"/>
          <w:sz w:val="24"/>
          <w:szCs w:val="24"/>
          <w:lang w:val="en-GB"/>
        </w:rPr>
        <w:t xml:space="preserve">the total or may approve </w:t>
      </w:r>
      <w:r w:rsidR="008C7125">
        <w:rPr>
          <w:rFonts w:ascii="Arial" w:hAnsi="Arial" w:cs="Arial"/>
          <w:sz w:val="24"/>
          <w:szCs w:val="24"/>
          <w:lang w:val="en-GB"/>
        </w:rPr>
        <w:t>a portion of what is being requested</w:t>
      </w:r>
      <w:r w:rsidR="000911E1">
        <w:rPr>
          <w:rFonts w:ascii="Arial" w:hAnsi="Arial" w:cs="Arial"/>
          <w:sz w:val="24"/>
          <w:szCs w:val="24"/>
          <w:lang w:val="en-GB"/>
        </w:rPr>
        <w:t xml:space="preserve"> in which to provide you with some assistance towards your goals</w:t>
      </w:r>
      <w:r w:rsidR="008C7125">
        <w:rPr>
          <w:rFonts w:ascii="Arial" w:hAnsi="Arial" w:cs="Arial"/>
          <w:sz w:val="24"/>
          <w:szCs w:val="24"/>
          <w:lang w:val="en-GB"/>
        </w:rPr>
        <w:t xml:space="preserve">. </w:t>
      </w:r>
    </w:p>
    <w:p w14:paraId="04594C09" w14:textId="77777777" w:rsidR="004C6C25" w:rsidRPr="004C6C25" w:rsidRDefault="004C6C25" w:rsidP="004C6C25">
      <w:pPr>
        <w:rPr>
          <w:rFonts w:ascii="Arial" w:hAnsi="Arial" w:cs="Arial"/>
          <w:sz w:val="24"/>
          <w:szCs w:val="24"/>
          <w:lang w:val="en-GB"/>
        </w:rPr>
      </w:pPr>
    </w:p>
    <w:p w14:paraId="70C6AEA9" w14:textId="77777777" w:rsidR="008A096B" w:rsidRPr="00AF6810" w:rsidRDefault="00EB06D0" w:rsidP="006113BE">
      <w:pPr>
        <w:pStyle w:val="Heading1"/>
        <w:rPr>
          <w:b/>
          <w:color w:val="800000"/>
          <w:lang w:val="en-GB"/>
        </w:rPr>
      </w:pPr>
      <w:bookmarkStart w:id="5" w:name="_Toc513187852"/>
      <w:r w:rsidRPr="00AF6810">
        <w:rPr>
          <w:b/>
          <w:color w:val="800000"/>
          <w:lang w:val="en-GB"/>
        </w:rPr>
        <w:t xml:space="preserve">Eligibility </w:t>
      </w:r>
      <w:r w:rsidR="00BD08B5" w:rsidRPr="00AF6810">
        <w:rPr>
          <w:b/>
          <w:color w:val="800000"/>
          <w:lang w:val="en-GB"/>
        </w:rPr>
        <w:t>to Apply</w:t>
      </w:r>
      <w:bookmarkEnd w:id="5"/>
      <w:r w:rsidR="00992E52" w:rsidRPr="00AF6810">
        <w:rPr>
          <w:b/>
          <w:color w:val="800000"/>
          <w:lang w:val="en-GB"/>
        </w:rPr>
        <w:t xml:space="preserve"> </w:t>
      </w:r>
    </w:p>
    <w:p w14:paraId="11278ED8" w14:textId="77777777" w:rsidR="0059043B" w:rsidRDefault="0059043B" w:rsidP="00D177CD">
      <w:pPr>
        <w:pStyle w:val="ListParagraph"/>
        <w:numPr>
          <w:ilvl w:val="0"/>
          <w:numId w:val="7"/>
        </w:numPr>
        <w:rPr>
          <w:rFonts w:ascii="Arial" w:hAnsi="Arial" w:cs="Arial"/>
          <w:sz w:val="24"/>
          <w:szCs w:val="24"/>
          <w:lang w:val="en-GB"/>
        </w:rPr>
      </w:pPr>
      <w:r w:rsidRPr="0059043B">
        <w:rPr>
          <w:rFonts w:ascii="Arial" w:hAnsi="Arial" w:cs="Arial"/>
          <w:sz w:val="24"/>
          <w:szCs w:val="24"/>
          <w:lang w:val="en-GB"/>
        </w:rPr>
        <w:t xml:space="preserve">Applicants who identify as </w:t>
      </w:r>
      <w:r>
        <w:rPr>
          <w:rFonts w:ascii="Arial" w:hAnsi="Arial" w:cs="Arial"/>
          <w:sz w:val="24"/>
          <w:szCs w:val="24"/>
          <w:lang w:val="en-GB"/>
        </w:rPr>
        <w:t>Aboriginal or Torres Strait Islander can apply</w:t>
      </w:r>
    </w:p>
    <w:p w14:paraId="359FBB47" w14:textId="77777777" w:rsidR="00861943" w:rsidRPr="00D177CD" w:rsidRDefault="00861943" w:rsidP="00D177CD">
      <w:pPr>
        <w:pStyle w:val="ListParagraph"/>
        <w:numPr>
          <w:ilvl w:val="0"/>
          <w:numId w:val="7"/>
        </w:numPr>
        <w:rPr>
          <w:rFonts w:ascii="Arial" w:hAnsi="Arial" w:cs="Arial"/>
          <w:sz w:val="24"/>
          <w:szCs w:val="24"/>
          <w:lang w:val="en-GB"/>
        </w:rPr>
      </w:pPr>
      <w:r>
        <w:rPr>
          <w:rFonts w:ascii="Arial" w:hAnsi="Arial" w:cs="Arial"/>
          <w:sz w:val="24"/>
          <w:szCs w:val="24"/>
          <w:lang w:val="en-GB"/>
        </w:rPr>
        <w:t>There are no age limits</w:t>
      </w:r>
    </w:p>
    <w:p w14:paraId="4BE05F38" w14:textId="77777777" w:rsidR="00EB3873" w:rsidRPr="002D7C12" w:rsidRDefault="00EB3873" w:rsidP="002D7C12">
      <w:pPr>
        <w:pStyle w:val="ListParagraph"/>
        <w:numPr>
          <w:ilvl w:val="0"/>
          <w:numId w:val="7"/>
        </w:numPr>
        <w:rPr>
          <w:rFonts w:ascii="Arial" w:hAnsi="Arial" w:cs="Arial"/>
          <w:sz w:val="24"/>
          <w:szCs w:val="24"/>
          <w:lang w:val="en-GB"/>
        </w:rPr>
      </w:pPr>
      <w:r>
        <w:rPr>
          <w:rFonts w:ascii="Arial" w:hAnsi="Arial" w:cs="Arial"/>
          <w:sz w:val="24"/>
          <w:szCs w:val="24"/>
          <w:lang w:val="en-GB"/>
        </w:rPr>
        <w:t xml:space="preserve">Applicants must live in the Townsville and surrounding regions </w:t>
      </w:r>
      <w:r w:rsidR="008D7E5C">
        <w:rPr>
          <w:rFonts w:ascii="Arial" w:hAnsi="Arial" w:cs="Arial"/>
          <w:sz w:val="24"/>
          <w:szCs w:val="24"/>
          <w:lang w:val="en-GB"/>
        </w:rPr>
        <w:t xml:space="preserve">including, Home Hill, Ayr, Charter Towers, </w:t>
      </w:r>
      <w:r w:rsidR="00805832">
        <w:rPr>
          <w:rFonts w:ascii="Arial" w:hAnsi="Arial" w:cs="Arial"/>
          <w:sz w:val="24"/>
          <w:szCs w:val="24"/>
          <w:lang w:val="en-GB"/>
        </w:rPr>
        <w:t xml:space="preserve">Hughenden, </w:t>
      </w:r>
      <w:proofErr w:type="spellStart"/>
      <w:r w:rsidR="008D7E5C">
        <w:rPr>
          <w:rFonts w:ascii="Arial" w:hAnsi="Arial" w:cs="Arial"/>
          <w:sz w:val="24"/>
          <w:szCs w:val="24"/>
          <w:lang w:val="en-GB"/>
        </w:rPr>
        <w:t>Ing</w:t>
      </w:r>
      <w:bookmarkStart w:id="6" w:name="_GoBack"/>
      <w:bookmarkEnd w:id="6"/>
      <w:r w:rsidR="008D7E5C">
        <w:rPr>
          <w:rFonts w:ascii="Arial" w:hAnsi="Arial" w:cs="Arial"/>
          <w:sz w:val="24"/>
          <w:szCs w:val="24"/>
          <w:lang w:val="en-GB"/>
        </w:rPr>
        <w:t>ham</w:t>
      </w:r>
      <w:proofErr w:type="spellEnd"/>
      <w:r w:rsidR="00805832">
        <w:rPr>
          <w:rFonts w:ascii="Arial" w:hAnsi="Arial" w:cs="Arial"/>
          <w:sz w:val="24"/>
          <w:szCs w:val="24"/>
          <w:lang w:val="en-GB"/>
        </w:rPr>
        <w:t xml:space="preserve"> and Palm Island.</w:t>
      </w:r>
    </w:p>
    <w:p w14:paraId="79B1CBAB" w14:textId="77777777" w:rsidR="00116363" w:rsidRDefault="00D177CD" w:rsidP="0059043B">
      <w:pPr>
        <w:pStyle w:val="ListParagraph"/>
        <w:numPr>
          <w:ilvl w:val="0"/>
          <w:numId w:val="7"/>
        </w:numPr>
        <w:rPr>
          <w:rFonts w:ascii="Arial" w:hAnsi="Arial" w:cs="Arial"/>
          <w:sz w:val="24"/>
          <w:szCs w:val="24"/>
          <w:lang w:val="en-GB"/>
        </w:rPr>
      </w:pPr>
      <w:r>
        <w:rPr>
          <w:rFonts w:ascii="Arial" w:hAnsi="Arial" w:cs="Arial"/>
          <w:sz w:val="24"/>
          <w:szCs w:val="24"/>
          <w:lang w:val="en-GB"/>
        </w:rPr>
        <w:t>Applicants can be individuals or groups</w:t>
      </w:r>
    </w:p>
    <w:p w14:paraId="34DF67A4" w14:textId="77777777" w:rsidR="0056108B" w:rsidRPr="0087044E" w:rsidRDefault="00C20CE5" w:rsidP="006113BE">
      <w:pPr>
        <w:pStyle w:val="ListParagraph"/>
        <w:numPr>
          <w:ilvl w:val="0"/>
          <w:numId w:val="7"/>
        </w:numPr>
        <w:rPr>
          <w:rFonts w:ascii="Arial" w:hAnsi="Arial" w:cs="Arial"/>
          <w:sz w:val="24"/>
          <w:szCs w:val="24"/>
          <w:lang w:val="en-GB"/>
        </w:rPr>
      </w:pPr>
      <w:r>
        <w:rPr>
          <w:rFonts w:ascii="Arial" w:hAnsi="Arial" w:cs="Arial"/>
          <w:sz w:val="24"/>
          <w:szCs w:val="24"/>
          <w:lang w:val="en-GB"/>
        </w:rPr>
        <w:t xml:space="preserve">Applications must be based upon a funding request that </w:t>
      </w:r>
      <w:r w:rsidR="000F1942">
        <w:rPr>
          <w:rFonts w:ascii="Arial" w:hAnsi="Arial" w:cs="Arial"/>
          <w:sz w:val="24"/>
          <w:szCs w:val="24"/>
          <w:lang w:val="en-GB"/>
        </w:rPr>
        <w:t>would assist you</w:t>
      </w:r>
      <w:r w:rsidR="009B5D61">
        <w:rPr>
          <w:rFonts w:ascii="Arial" w:hAnsi="Arial" w:cs="Arial"/>
          <w:sz w:val="24"/>
          <w:szCs w:val="24"/>
          <w:lang w:val="en-GB"/>
        </w:rPr>
        <w:t>/your team towards r</w:t>
      </w:r>
      <w:r w:rsidR="00E261F9">
        <w:rPr>
          <w:rFonts w:ascii="Arial" w:hAnsi="Arial" w:cs="Arial"/>
          <w:sz w:val="24"/>
          <w:szCs w:val="24"/>
          <w:lang w:val="en-GB"/>
        </w:rPr>
        <w:t xml:space="preserve">eaching your </w:t>
      </w:r>
      <w:r w:rsidR="00B75D32">
        <w:rPr>
          <w:rFonts w:ascii="Arial" w:hAnsi="Arial" w:cs="Arial"/>
          <w:sz w:val="24"/>
          <w:szCs w:val="24"/>
          <w:lang w:val="en-GB"/>
        </w:rPr>
        <w:t>goals</w:t>
      </w:r>
      <w:r w:rsidR="000F1942">
        <w:rPr>
          <w:rFonts w:ascii="Arial" w:hAnsi="Arial" w:cs="Arial"/>
          <w:sz w:val="24"/>
          <w:szCs w:val="24"/>
          <w:lang w:val="en-GB"/>
        </w:rPr>
        <w:t>.</w:t>
      </w:r>
    </w:p>
    <w:p w14:paraId="7997D69E" w14:textId="77777777" w:rsidR="00EB06D0" w:rsidRPr="00AF6810" w:rsidRDefault="00BC5600" w:rsidP="006113BE">
      <w:pPr>
        <w:pStyle w:val="Heading1"/>
        <w:rPr>
          <w:b/>
          <w:color w:val="800000"/>
          <w:lang w:val="en-GB"/>
        </w:rPr>
      </w:pPr>
      <w:bookmarkStart w:id="7" w:name="_Toc513187853"/>
      <w:r w:rsidRPr="00AF6810">
        <w:rPr>
          <w:b/>
          <w:color w:val="800000"/>
          <w:lang w:val="en-GB"/>
        </w:rPr>
        <w:t xml:space="preserve">Application </w:t>
      </w:r>
      <w:r w:rsidR="00EB06D0" w:rsidRPr="00AF6810">
        <w:rPr>
          <w:b/>
          <w:color w:val="800000"/>
          <w:lang w:val="en-GB"/>
        </w:rPr>
        <w:t>Exclusions</w:t>
      </w:r>
      <w:bookmarkEnd w:id="7"/>
      <w:r w:rsidR="00EB06D0" w:rsidRPr="00AF6810">
        <w:rPr>
          <w:b/>
          <w:color w:val="800000"/>
          <w:lang w:val="en-GB"/>
        </w:rPr>
        <w:t xml:space="preserve"> </w:t>
      </w:r>
    </w:p>
    <w:p w14:paraId="511155A5" w14:textId="77777777" w:rsidR="00EB06D0" w:rsidRPr="00BC5600" w:rsidRDefault="00BC5600" w:rsidP="00BC5600">
      <w:pPr>
        <w:jc w:val="both"/>
        <w:rPr>
          <w:rFonts w:ascii="Arial" w:hAnsi="Arial" w:cs="Arial"/>
          <w:sz w:val="24"/>
          <w:szCs w:val="24"/>
          <w:lang w:val="en-GB"/>
        </w:rPr>
      </w:pPr>
      <w:r w:rsidRPr="00BC5600">
        <w:rPr>
          <w:rFonts w:ascii="Arial" w:hAnsi="Arial" w:cs="Arial"/>
          <w:sz w:val="24"/>
          <w:szCs w:val="24"/>
          <w:lang w:val="en-GB"/>
        </w:rPr>
        <w:t xml:space="preserve">Applications that </w:t>
      </w:r>
      <w:r w:rsidRPr="00F84994">
        <w:rPr>
          <w:rFonts w:ascii="Arial" w:hAnsi="Arial" w:cs="Arial"/>
          <w:sz w:val="24"/>
          <w:szCs w:val="24"/>
          <w:u w:val="single"/>
          <w:lang w:val="en-GB"/>
        </w:rPr>
        <w:t>will not</w:t>
      </w:r>
      <w:r w:rsidR="002A00EA">
        <w:rPr>
          <w:rFonts w:ascii="Arial" w:hAnsi="Arial" w:cs="Arial"/>
          <w:sz w:val="24"/>
          <w:szCs w:val="24"/>
          <w:lang w:val="en-GB"/>
        </w:rPr>
        <w:t xml:space="preserve"> be considered are</w:t>
      </w:r>
      <w:r w:rsidRPr="00BC5600">
        <w:rPr>
          <w:rFonts w:ascii="Arial" w:hAnsi="Arial" w:cs="Arial"/>
          <w:sz w:val="24"/>
          <w:szCs w:val="24"/>
          <w:lang w:val="en-GB"/>
        </w:rPr>
        <w:t>;</w:t>
      </w:r>
    </w:p>
    <w:p w14:paraId="210F8AA9" w14:textId="77777777" w:rsidR="00D53829" w:rsidRDefault="00693732" w:rsidP="00DA399C">
      <w:pPr>
        <w:pStyle w:val="ListParagraph"/>
        <w:numPr>
          <w:ilvl w:val="0"/>
          <w:numId w:val="9"/>
        </w:numPr>
        <w:jc w:val="both"/>
        <w:rPr>
          <w:rFonts w:ascii="Arial" w:hAnsi="Arial" w:cs="Arial"/>
          <w:sz w:val="24"/>
          <w:szCs w:val="24"/>
          <w:lang w:val="en-GB"/>
        </w:rPr>
      </w:pPr>
      <w:r>
        <w:rPr>
          <w:rFonts w:ascii="Arial" w:hAnsi="Arial" w:cs="Arial"/>
          <w:sz w:val="24"/>
          <w:szCs w:val="24"/>
          <w:lang w:val="en-GB"/>
        </w:rPr>
        <w:t>Updated mobile phone</w:t>
      </w:r>
    </w:p>
    <w:p w14:paraId="6C474890" w14:textId="77777777" w:rsidR="000F1942" w:rsidRDefault="00D53829" w:rsidP="00DA399C">
      <w:pPr>
        <w:pStyle w:val="ListParagraph"/>
        <w:numPr>
          <w:ilvl w:val="0"/>
          <w:numId w:val="9"/>
        </w:numPr>
        <w:jc w:val="both"/>
        <w:rPr>
          <w:rFonts w:ascii="Arial" w:hAnsi="Arial" w:cs="Arial"/>
          <w:sz w:val="24"/>
          <w:szCs w:val="24"/>
          <w:lang w:val="en-GB"/>
        </w:rPr>
      </w:pPr>
      <w:r>
        <w:rPr>
          <w:rFonts w:ascii="Arial" w:hAnsi="Arial" w:cs="Arial"/>
          <w:sz w:val="24"/>
          <w:szCs w:val="24"/>
          <w:lang w:val="en-GB"/>
        </w:rPr>
        <w:t>Household items</w:t>
      </w:r>
    </w:p>
    <w:p w14:paraId="05B7ADFC" w14:textId="77777777" w:rsidR="0056108B" w:rsidRDefault="000F1942" w:rsidP="006113BE">
      <w:pPr>
        <w:pStyle w:val="ListParagraph"/>
        <w:numPr>
          <w:ilvl w:val="0"/>
          <w:numId w:val="9"/>
        </w:numPr>
        <w:jc w:val="both"/>
        <w:rPr>
          <w:rFonts w:ascii="Arial" w:hAnsi="Arial" w:cs="Arial"/>
          <w:sz w:val="24"/>
          <w:szCs w:val="24"/>
          <w:lang w:val="en-GB"/>
        </w:rPr>
      </w:pPr>
      <w:r>
        <w:rPr>
          <w:rFonts w:ascii="Arial" w:hAnsi="Arial" w:cs="Arial"/>
          <w:sz w:val="24"/>
          <w:szCs w:val="24"/>
          <w:lang w:val="en-GB"/>
        </w:rPr>
        <w:t>Paym</w:t>
      </w:r>
      <w:r w:rsidR="00D53829">
        <w:rPr>
          <w:rFonts w:ascii="Arial" w:hAnsi="Arial" w:cs="Arial"/>
          <w:sz w:val="24"/>
          <w:szCs w:val="24"/>
          <w:lang w:val="en-GB"/>
        </w:rPr>
        <w:t>ent of everyday living expenses</w:t>
      </w:r>
    </w:p>
    <w:p w14:paraId="729A3EC9" w14:textId="77777777" w:rsidR="00B75D32" w:rsidRPr="00E261F9" w:rsidRDefault="00D53829">
      <w:pPr>
        <w:pStyle w:val="ListParagraph"/>
        <w:numPr>
          <w:ilvl w:val="0"/>
          <w:numId w:val="9"/>
        </w:numPr>
        <w:jc w:val="both"/>
        <w:rPr>
          <w:rFonts w:ascii="Arial" w:hAnsi="Arial" w:cs="Arial"/>
          <w:sz w:val="24"/>
          <w:szCs w:val="24"/>
          <w:lang w:val="en-GB"/>
        </w:rPr>
      </w:pPr>
      <w:r>
        <w:rPr>
          <w:rFonts w:ascii="Arial" w:hAnsi="Arial" w:cs="Arial"/>
          <w:sz w:val="24"/>
          <w:szCs w:val="24"/>
          <w:lang w:val="en-GB"/>
        </w:rPr>
        <w:t xml:space="preserve">Food or </w:t>
      </w:r>
      <w:r w:rsidR="00AF6810">
        <w:rPr>
          <w:rFonts w:ascii="Arial" w:hAnsi="Arial" w:cs="Arial"/>
          <w:sz w:val="24"/>
          <w:szCs w:val="24"/>
          <w:lang w:val="en-GB"/>
        </w:rPr>
        <w:t>rental</w:t>
      </w:r>
      <w:r w:rsidR="00B75D32">
        <w:rPr>
          <w:rFonts w:ascii="Arial" w:hAnsi="Arial" w:cs="Arial"/>
          <w:sz w:val="24"/>
          <w:szCs w:val="24"/>
          <w:lang w:val="en-GB"/>
        </w:rPr>
        <w:t xml:space="preserve"> costs</w:t>
      </w:r>
    </w:p>
    <w:p w14:paraId="2267A599" w14:textId="77777777" w:rsidR="00861943" w:rsidRPr="00861943" w:rsidRDefault="00861943" w:rsidP="00861943">
      <w:pPr>
        <w:pStyle w:val="ListParagraph"/>
        <w:jc w:val="both"/>
        <w:rPr>
          <w:rFonts w:ascii="Arial" w:hAnsi="Arial" w:cs="Arial"/>
          <w:sz w:val="24"/>
          <w:szCs w:val="24"/>
          <w:lang w:val="en-GB"/>
        </w:rPr>
      </w:pPr>
    </w:p>
    <w:p w14:paraId="7D48ACBB" w14:textId="77777777" w:rsidR="00EB06D0" w:rsidRPr="00AF6810" w:rsidRDefault="00EB06D0" w:rsidP="006113BE">
      <w:pPr>
        <w:pStyle w:val="Heading1"/>
        <w:rPr>
          <w:b/>
          <w:color w:val="800000"/>
          <w:lang w:val="en-GB"/>
        </w:rPr>
      </w:pPr>
      <w:bookmarkStart w:id="8" w:name="_Toc513187854"/>
      <w:r w:rsidRPr="00AF6810">
        <w:rPr>
          <w:b/>
          <w:color w:val="800000"/>
          <w:lang w:val="en-GB"/>
        </w:rPr>
        <w:t>Application Process</w:t>
      </w:r>
      <w:bookmarkEnd w:id="8"/>
    </w:p>
    <w:p w14:paraId="68176D14" w14:textId="77777777" w:rsidR="00116363" w:rsidRPr="006549E6" w:rsidRDefault="00116363" w:rsidP="00C533C7">
      <w:pPr>
        <w:pStyle w:val="ListParagraph"/>
        <w:numPr>
          <w:ilvl w:val="0"/>
          <w:numId w:val="9"/>
        </w:numPr>
        <w:jc w:val="both"/>
        <w:rPr>
          <w:rFonts w:ascii="Arial" w:hAnsi="Arial" w:cs="Arial"/>
          <w:sz w:val="24"/>
          <w:szCs w:val="24"/>
          <w:lang w:val="en-GB"/>
        </w:rPr>
      </w:pPr>
      <w:r>
        <w:rPr>
          <w:rFonts w:ascii="Arial" w:hAnsi="Arial" w:cs="Arial"/>
          <w:sz w:val="24"/>
          <w:szCs w:val="24"/>
          <w:lang w:val="en-GB"/>
        </w:rPr>
        <w:t xml:space="preserve">The application form is </w:t>
      </w:r>
      <w:r w:rsidR="00F84994">
        <w:rPr>
          <w:rFonts w:ascii="Arial" w:hAnsi="Arial" w:cs="Arial"/>
          <w:sz w:val="24"/>
          <w:szCs w:val="24"/>
          <w:lang w:val="en-GB"/>
        </w:rPr>
        <w:t>at the end of this information package.</w:t>
      </w:r>
      <w:r w:rsidR="00780590">
        <w:rPr>
          <w:rFonts w:ascii="Arial" w:hAnsi="Arial" w:cs="Arial"/>
          <w:sz w:val="24"/>
          <w:szCs w:val="24"/>
          <w:lang w:val="en-GB"/>
        </w:rPr>
        <w:t xml:space="preserve"> </w:t>
      </w:r>
      <w:r w:rsidR="00780590" w:rsidRPr="006549E6">
        <w:rPr>
          <w:rFonts w:ascii="Arial" w:hAnsi="Arial" w:cs="Arial"/>
          <w:sz w:val="24"/>
          <w:szCs w:val="24"/>
          <w:lang w:val="en-GB"/>
        </w:rPr>
        <w:t xml:space="preserve">Ensure </w:t>
      </w:r>
      <w:r w:rsidR="00F941E7" w:rsidRPr="006549E6">
        <w:rPr>
          <w:rFonts w:ascii="Arial" w:hAnsi="Arial" w:cs="Arial"/>
          <w:sz w:val="24"/>
          <w:szCs w:val="24"/>
          <w:lang w:val="en-GB"/>
        </w:rPr>
        <w:t xml:space="preserve">the </w:t>
      </w:r>
      <w:r w:rsidR="00C5066B" w:rsidRPr="006549E6">
        <w:rPr>
          <w:rFonts w:ascii="Arial" w:hAnsi="Arial" w:cs="Arial"/>
          <w:sz w:val="24"/>
          <w:szCs w:val="24"/>
          <w:lang w:val="en-GB"/>
        </w:rPr>
        <w:t xml:space="preserve">form is completed </w:t>
      </w:r>
      <w:r w:rsidR="00780590" w:rsidRPr="006549E6">
        <w:rPr>
          <w:rFonts w:ascii="Arial" w:hAnsi="Arial" w:cs="Arial"/>
          <w:sz w:val="24"/>
          <w:szCs w:val="24"/>
          <w:lang w:val="en-GB"/>
        </w:rPr>
        <w:t>and attach</w:t>
      </w:r>
      <w:r w:rsidR="00C5066B" w:rsidRPr="006549E6">
        <w:rPr>
          <w:rFonts w:ascii="Arial" w:hAnsi="Arial" w:cs="Arial"/>
          <w:sz w:val="24"/>
          <w:szCs w:val="24"/>
          <w:lang w:val="en-GB"/>
        </w:rPr>
        <w:t xml:space="preserve"> all supporting documentation for your request.</w:t>
      </w:r>
    </w:p>
    <w:p w14:paraId="65C08EE0" w14:textId="77777777" w:rsidR="00C3784E" w:rsidRDefault="00F941E7" w:rsidP="00C533C7">
      <w:pPr>
        <w:pStyle w:val="ListParagraph"/>
        <w:numPr>
          <w:ilvl w:val="0"/>
          <w:numId w:val="9"/>
        </w:numPr>
        <w:jc w:val="both"/>
        <w:rPr>
          <w:rFonts w:ascii="Arial" w:hAnsi="Arial" w:cs="Arial"/>
          <w:sz w:val="24"/>
          <w:szCs w:val="24"/>
          <w:lang w:val="en-GB"/>
        </w:rPr>
      </w:pPr>
      <w:r>
        <w:rPr>
          <w:rFonts w:ascii="Arial" w:hAnsi="Arial" w:cs="Arial"/>
          <w:sz w:val="24"/>
          <w:szCs w:val="24"/>
          <w:lang w:val="en-GB"/>
        </w:rPr>
        <w:t xml:space="preserve">Your application can be </w:t>
      </w:r>
      <w:r w:rsidR="00F71806">
        <w:rPr>
          <w:rFonts w:ascii="Arial" w:hAnsi="Arial" w:cs="Arial"/>
          <w:sz w:val="24"/>
          <w:szCs w:val="24"/>
          <w:lang w:val="en-GB"/>
        </w:rPr>
        <w:t>scan</w:t>
      </w:r>
      <w:r>
        <w:rPr>
          <w:rFonts w:ascii="Arial" w:hAnsi="Arial" w:cs="Arial"/>
          <w:sz w:val="24"/>
          <w:szCs w:val="24"/>
          <w:lang w:val="en-GB"/>
        </w:rPr>
        <w:t>ned</w:t>
      </w:r>
      <w:r w:rsidR="00F71806">
        <w:rPr>
          <w:rFonts w:ascii="Arial" w:hAnsi="Arial" w:cs="Arial"/>
          <w:sz w:val="24"/>
          <w:szCs w:val="24"/>
          <w:lang w:val="en-GB"/>
        </w:rPr>
        <w:t xml:space="preserve"> and email</w:t>
      </w:r>
      <w:r>
        <w:rPr>
          <w:rFonts w:ascii="Arial" w:hAnsi="Arial" w:cs="Arial"/>
          <w:sz w:val="24"/>
          <w:szCs w:val="24"/>
          <w:lang w:val="en-GB"/>
        </w:rPr>
        <w:t>ed</w:t>
      </w:r>
      <w:r w:rsidR="00F71806">
        <w:rPr>
          <w:rFonts w:ascii="Arial" w:hAnsi="Arial" w:cs="Arial"/>
          <w:sz w:val="24"/>
          <w:szCs w:val="24"/>
          <w:lang w:val="en-GB"/>
        </w:rPr>
        <w:t xml:space="preserve"> to </w:t>
      </w:r>
      <w:hyperlink r:id="rId15" w:history="1">
        <w:r w:rsidR="00805832" w:rsidRPr="00731335">
          <w:rPr>
            <w:rStyle w:val="Hyperlink"/>
            <w:rFonts w:ascii="Arial" w:hAnsi="Arial" w:cs="Arial"/>
            <w:sz w:val="24"/>
            <w:szCs w:val="24"/>
            <w:lang w:val="en-GB"/>
          </w:rPr>
          <w:t>ceo@altheaprojects.org.au</w:t>
        </w:r>
      </w:hyperlink>
      <w:r w:rsidR="00F71806">
        <w:rPr>
          <w:rFonts w:ascii="Arial" w:hAnsi="Arial" w:cs="Arial"/>
          <w:sz w:val="24"/>
          <w:szCs w:val="24"/>
          <w:lang w:val="en-GB"/>
        </w:rPr>
        <w:t>,</w:t>
      </w:r>
      <w:r w:rsidR="00F84994">
        <w:rPr>
          <w:rFonts w:ascii="Arial" w:hAnsi="Arial" w:cs="Arial"/>
          <w:sz w:val="24"/>
          <w:szCs w:val="24"/>
          <w:lang w:val="en-GB"/>
        </w:rPr>
        <w:t xml:space="preserve"> or</w:t>
      </w:r>
    </w:p>
    <w:p w14:paraId="273615D2" w14:textId="77777777" w:rsidR="00AD5D18" w:rsidRDefault="00F71806" w:rsidP="00C533C7">
      <w:pPr>
        <w:pStyle w:val="ListParagraph"/>
        <w:numPr>
          <w:ilvl w:val="0"/>
          <w:numId w:val="9"/>
        </w:numPr>
        <w:jc w:val="both"/>
        <w:rPr>
          <w:rFonts w:ascii="Arial" w:hAnsi="Arial" w:cs="Arial"/>
          <w:sz w:val="24"/>
          <w:szCs w:val="24"/>
          <w:lang w:val="en-GB"/>
        </w:rPr>
      </w:pPr>
      <w:r>
        <w:rPr>
          <w:rFonts w:ascii="Arial" w:hAnsi="Arial" w:cs="Arial"/>
          <w:sz w:val="24"/>
          <w:szCs w:val="24"/>
          <w:lang w:val="en-GB"/>
        </w:rPr>
        <w:t>Applications can be posted</w:t>
      </w:r>
      <w:r w:rsidR="002C3C2C">
        <w:rPr>
          <w:rFonts w:ascii="Arial" w:hAnsi="Arial" w:cs="Arial"/>
          <w:sz w:val="24"/>
          <w:szCs w:val="24"/>
          <w:lang w:val="en-GB"/>
        </w:rPr>
        <w:t xml:space="preserve"> to Alt</w:t>
      </w:r>
      <w:r w:rsidR="0094099E">
        <w:rPr>
          <w:rFonts w:ascii="Arial" w:hAnsi="Arial" w:cs="Arial"/>
          <w:sz w:val="24"/>
          <w:szCs w:val="24"/>
          <w:lang w:val="en-GB"/>
        </w:rPr>
        <w:t>hea Projects, Corporate Office</w:t>
      </w:r>
      <w:r w:rsidR="00F84994">
        <w:rPr>
          <w:rFonts w:ascii="Arial" w:hAnsi="Arial" w:cs="Arial"/>
          <w:sz w:val="24"/>
          <w:szCs w:val="24"/>
          <w:lang w:val="en-GB"/>
        </w:rPr>
        <w:t>,</w:t>
      </w:r>
      <w:r w:rsidR="0094099E">
        <w:rPr>
          <w:rFonts w:ascii="Arial" w:hAnsi="Arial" w:cs="Arial"/>
          <w:sz w:val="24"/>
          <w:szCs w:val="24"/>
          <w:lang w:val="en-GB"/>
        </w:rPr>
        <w:t xml:space="preserve"> PO Box 905, </w:t>
      </w:r>
      <w:proofErr w:type="spellStart"/>
      <w:r w:rsidR="0094099E">
        <w:rPr>
          <w:rFonts w:ascii="Arial" w:hAnsi="Arial" w:cs="Arial"/>
          <w:sz w:val="24"/>
          <w:szCs w:val="24"/>
          <w:lang w:val="en-GB"/>
        </w:rPr>
        <w:t>Aitkenvale</w:t>
      </w:r>
      <w:proofErr w:type="spellEnd"/>
      <w:r w:rsidR="0094099E">
        <w:rPr>
          <w:rFonts w:ascii="Arial" w:hAnsi="Arial" w:cs="Arial"/>
          <w:sz w:val="24"/>
          <w:szCs w:val="24"/>
          <w:lang w:val="en-GB"/>
        </w:rPr>
        <w:t xml:space="preserve"> MC 4814,</w:t>
      </w:r>
      <w:r w:rsidR="00F84994">
        <w:rPr>
          <w:rFonts w:ascii="Arial" w:hAnsi="Arial" w:cs="Arial"/>
          <w:sz w:val="24"/>
          <w:szCs w:val="24"/>
          <w:lang w:val="en-GB"/>
        </w:rPr>
        <w:t xml:space="preserve"> or</w:t>
      </w:r>
    </w:p>
    <w:p w14:paraId="60EFE916" w14:textId="77777777" w:rsidR="00AD5D18" w:rsidRPr="00AD5D18" w:rsidRDefault="00F71806" w:rsidP="00AD5D18">
      <w:pPr>
        <w:pStyle w:val="ListParagraph"/>
        <w:numPr>
          <w:ilvl w:val="0"/>
          <w:numId w:val="9"/>
        </w:numPr>
        <w:jc w:val="both"/>
        <w:rPr>
          <w:rFonts w:ascii="Arial" w:hAnsi="Arial" w:cs="Arial"/>
          <w:sz w:val="24"/>
          <w:szCs w:val="24"/>
          <w:lang w:val="en-GB"/>
        </w:rPr>
      </w:pPr>
      <w:r>
        <w:rPr>
          <w:rFonts w:ascii="Arial" w:hAnsi="Arial" w:cs="Arial"/>
          <w:sz w:val="24"/>
          <w:szCs w:val="24"/>
          <w:lang w:val="en-GB"/>
        </w:rPr>
        <w:t>Applications</w:t>
      </w:r>
      <w:r w:rsidR="00AD5D18">
        <w:rPr>
          <w:rFonts w:ascii="Arial" w:hAnsi="Arial" w:cs="Arial"/>
          <w:sz w:val="24"/>
          <w:szCs w:val="24"/>
          <w:lang w:val="en-GB"/>
        </w:rPr>
        <w:t xml:space="preserve"> can </w:t>
      </w:r>
      <w:r>
        <w:rPr>
          <w:rFonts w:ascii="Arial" w:hAnsi="Arial" w:cs="Arial"/>
          <w:sz w:val="24"/>
          <w:szCs w:val="24"/>
          <w:lang w:val="en-GB"/>
        </w:rPr>
        <w:t xml:space="preserve">be </w:t>
      </w:r>
      <w:r w:rsidR="00AD5D18">
        <w:rPr>
          <w:rFonts w:ascii="Arial" w:hAnsi="Arial" w:cs="Arial"/>
          <w:sz w:val="24"/>
          <w:szCs w:val="24"/>
          <w:lang w:val="en-GB"/>
        </w:rPr>
        <w:t>han</w:t>
      </w:r>
      <w:r w:rsidR="0094099E">
        <w:rPr>
          <w:rFonts w:ascii="Arial" w:hAnsi="Arial" w:cs="Arial"/>
          <w:sz w:val="24"/>
          <w:szCs w:val="24"/>
          <w:lang w:val="en-GB"/>
        </w:rPr>
        <w:t>d deliver</w:t>
      </w:r>
      <w:r>
        <w:rPr>
          <w:rFonts w:ascii="Arial" w:hAnsi="Arial" w:cs="Arial"/>
          <w:sz w:val="24"/>
          <w:szCs w:val="24"/>
          <w:lang w:val="en-GB"/>
        </w:rPr>
        <w:t xml:space="preserve">ed </w:t>
      </w:r>
      <w:r w:rsidR="0094099E">
        <w:rPr>
          <w:rFonts w:ascii="Arial" w:hAnsi="Arial" w:cs="Arial"/>
          <w:sz w:val="24"/>
          <w:szCs w:val="24"/>
          <w:lang w:val="en-GB"/>
        </w:rPr>
        <w:t>to Level 1, 296 Ross River Road</w:t>
      </w:r>
      <w:r>
        <w:rPr>
          <w:rFonts w:ascii="Arial" w:hAnsi="Arial" w:cs="Arial"/>
          <w:sz w:val="24"/>
          <w:szCs w:val="24"/>
          <w:lang w:val="en-GB"/>
        </w:rPr>
        <w:t xml:space="preserve">, </w:t>
      </w:r>
      <w:proofErr w:type="spellStart"/>
      <w:r>
        <w:rPr>
          <w:rFonts w:ascii="Arial" w:hAnsi="Arial" w:cs="Arial"/>
          <w:sz w:val="24"/>
          <w:szCs w:val="24"/>
          <w:lang w:val="en-GB"/>
        </w:rPr>
        <w:t>Aitkenvale</w:t>
      </w:r>
      <w:proofErr w:type="spellEnd"/>
      <w:r>
        <w:rPr>
          <w:rFonts w:ascii="Arial" w:hAnsi="Arial" w:cs="Arial"/>
          <w:sz w:val="24"/>
          <w:szCs w:val="24"/>
          <w:lang w:val="en-GB"/>
        </w:rPr>
        <w:t>, 4814</w:t>
      </w:r>
    </w:p>
    <w:p w14:paraId="6ECDDBFD" w14:textId="77777777" w:rsidR="00C3784E" w:rsidRDefault="00C3784E" w:rsidP="00450FFD">
      <w:pPr>
        <w:pStyle w:val="ListParagraph"/>
        <w:numPr>
          <w:ilvl w:val="0"/>
          <w:numId w:val="9"/>
        </w:numPr>
        <w:jc w:val="both"/>
        <w:rPr>
          <w:rFonts w:ascii="Arial" w:hAnsi="Arial" w:cs="Arial"/>
          <w:sz w:val="24"/>
          <w:szCs w:val="24"/>
          <w:lang w:val="en-GB"/>
        </w:rPr>
      </w:pPr>
      <w:r>
        <w:rPr>
          <w:rFonts w:ascii="Arial" w:hAnsi="Arial" w:cs="Arial"/>
          <w:sz w:val="24"/>
          <w:szCs w:val="24"/>
          <w:lang w:val="en-GB"/>
        </w:rPr>
        <w:t xml:space="preserve">Applicants </w:t>
      </w:r>
      <w:r w:rsidR="00024AC8">
        <w:rPr>
          <w:rFonts w:ascii="Arial" w:hAnsi="Arial" w:cs="Arial"/>
          <w:sz w:val="24"/>
          <w:szCs w:val="24"/>
          <w:lang w:val="en-GB"/>
        </w:rPr>
        <w:t xml:space="preserve">under 18 years </w:t>
      </w:r>
      <w:r>
        <w:rPr>
          <w:rFonts w:ascii="Arial" w:hAnsi="Arial" w:cs="Arial"/>
          <w:sz w:val="24"/>
          <w:szCs w:val="24"/>
          <w:lang w:val="en-GB"/>
        </w:rPr>
        <w:t xml:space="preserve">can be assisted by an adult </w:t>
      </w:r>
      <w:r w:rsidR="00903E78">
        <w:rPr>
          <w:rFonts w:ascii="Arial" w:hAnsi="Arial" w:cs="Arial"/>
          <w:sz w:val="24"/>
          <w:szCs w:val="24"/>
          <w:lang w:val="en-GB"/>
        </w:rPr>
        <w:t xml:space="preserve">or other person </w:t>
      </w:r>
      <w:r>
        <w:rPr>
          <w:rFonts w:ascii="Arial" w:hAnsi="Arial" w:cs="Arial"/>
          <w:sz w:val="24"/>
          <w:szCs w:val="24"/>
          <w:lang w:val="en-GB"/>
        </w:rPr>
        <w:t>to make their application</w:t>
      </w:r>
    </w:p>
    <w:p w14:paraId="6A7D616F" w14:textId="77777777" w:rsidR="000D149E" w:rsidRDefault="000D149E" w:rsidP="00450FFD">
      <w:pPr>
        <w:pStyle w:val="ListParagraph"/>
        <w:numPr>
          <w:ilvl w:val="0"/>
          <w:numId w:val="9"/>
        </w:numPr>
        <w:jc w:val="both"/>
        <w:rPr>
          <w:rFonts w:ascii="Arial" w:hAnsi="Arial" w:cs="Arial"/>
          <w:sz w:val="24"/>
          <w:szCs w:val="24"/>
          <w:lang w:val="en-GB"/>
        </w:rPr>
      </w:pPr>
      <w:r>
        <w:rPr>
          <w:rFonts w:ascii="Arial" w:hAnsi="Arial" w:cs="Arial"/>
          <w:sz w:val="24"/>
          <w:szCs w:val="24"/>
          <w:lang w:val="en-GB"/>
        </w:rPr>
        <w:t xml:space="preserve">If the application is </w:t>
      </w:r>
      <w:r w:rsidR="00024AC8">
        <w:rPr>
          <w:rFonts w:ascii="Arial" w:hAnsi="Arial" w:cs="Arial"/>
          <w:sz w:val="24"/>
          <w:szCs w:val="24"/>
          <w:lang w:val="en-GB"/>
        </w:rPr>
        <w:t xml:space="preserve">for a </w:t>
      </w:r>
      <w:proofErr w:type="gramStart"/>
      <w:r w:rsidR="00024AC8">
        <w:rPr>
          <w:rFonts w:ascii="Arial" w:hAnsi="Arial" w:cs="Arial"/>
          <w:sz w:val="24"/>
          <w:szCs w:val="24"/>
          <w:lang w:val="en-GB"/>
        </w:rPr>
        <w:t>group</w:t>
      </w:r>
      <w:proofErr w:type="gramEnd"/>
      <w:r w:rsidR="00024AC8">
        <w:rPr>
          <w:rFonts w:ascii="Arial" w:hAnsi="Arial" w:cs="Arial"/>
          <w:sz w:val="24"/>
          <w:szCs w:val="24"/>
          <w:lang w:val="en-GB"/>
        </w:rPr>
        <w:t xml:space="preserve"> then </w:t>
      </w:r>
      <w:r w:rsidR="007875FB">
        <w:rPr>
          <w:rFonts w:ascii="Arial" w:hAnsi="Arial" w:cs="Arial"/>
          <w:sz w:val="24"/>
          <w:szCs w:val="24"/>
          <w:lang w:val="en-GB"/>
        </w:rPr>
        <w:t>an individual rep</w:t>
      </w:r>
      <w:r w:rsidR="00DA399C">
        <w:rPr>
          <w:rFonts w:ascii="Arial" w:hAnsi="Arial" w:cs="Arial"/>
          <w:sz w:val="24"/>
          <w:szCs w:val="24"/>
          <w:lang w:val="en-GB"/>
        </w:rPr>
        <w:t>r</w:t>
      </w:r>
      <w:r w:rsidR="007875FB">
        <w:rPr>
          <w:rFonts w:ascii="Arial" w:hAnsi="Arial" w:cs="Arial"/>
          <w:sz w:val="24"/>
          <w:szCs w:val="24"/>
          <w:lang w:val="en-GB"/>
        </w:rPr>
        <w:t>e</w:t>
      </w:r>
      <w:r w:rsidR="00DA399C">
        <w:rPr>
          <w:rFonts w:ascii="Arial" w:hAnsi="Arial" w:cs="Arial"/>
          <w:sz w:val="24"/>
          <w:szCs w:val="24"/>
          <w:lang w:val="en-GB"/>
        </w:rPr>
        <w:t>se</w:t>
      </w:r>
      <w:r w:rsidR="007875FB">
        <w:rPr>
          <w:rFonts w:ascii="Arial" w:hAnsi="Arial" w:cs="Arial"/>
          <w:sz w:val="24"/>
          <w:szCs w:val="24"/>
          <w:lang w:val="en-GB"/>
        </w:rPr>
        <w:t>nt</w:t>
      </w:r>
      <w:r w:rsidR="00DA399C">
        <w:rPr>
          <w:rFonts w:ascii="Arial" w:hAnsi="Arial" w:cs="Arial"/>
          <w:sz w:val="24"/>
          <w:szCs w:val="24"/>
          <w:lang w:val="en-GB"/>
        </w:rPr>
        <w:t>ative of the group is to make the</w:t>
      </w:r>
      <w:r>
        <w:rPr>
          <w:rFonts w:ascii="Arial" w:hAnsi="Arial" w:cs="Arial"/>
          <w:sz w:val="24"/>
          <w:szCs w:val="24"/>
          <w:lang w:val="en-GB"/>
        </w:rPr>
        <w:t xml:space="preserve"> application rather than the group making individual applications.</w:t>
      </w:r>
      <w:r w:rsidR="00024AC8">
        <w:rPr>
          <w:rFonts w:ascii="Arial" w:hAnsi="Arial" w:cs="Arial"/>
          <w:sz w:val="24"/>
          <w:szCs w:val="24"/>
          <w:lang w:val="en-GB"/>
        </w:rPr>
        <w:t xml:space="preserve"> There will be section on the application form to outline </w:t>
      </w:r>
      <w:r w:rsidR="003A4F79">
        <w:rPr>
          <w:rFonts w:ascii="Arial" w:hAnsi="Arial" w:cs="Arial"/>
          <w:sz w:val="24"/>
          <w:szCs w:val="24"/>
          <w:lang w:val="en-GB"/>
        </w:rPr>
        <w:t xml:space="preserve">the </w:t>
      </w:r>
      <w:r w:rsidR="00F565C4">
        <w:rPr>
          <w:rFonts w:ascii="Arial" w:hAnsi="Arial" w:cs="Arial"/>
          <w:sz w:val="24"/>
          <w:szCs w:val="24"/>
          <w:lang w:val="en-GB"/>
        </w:rPr>
        <w:t>group/</w:t>
      </w:r>
      <w:proofErr w:type="gramStart"/>
      <w:r w:rsidR="00F565C4">
        <w:rPr>
          <w:rFonts w:ascii="Arial" w:hAnsi="Arial" w:cs="Arial"/>
          <w:sz w:val="24"/>
          <w:szCs w:val="24"/>
          <w:lang w:val="en-GB"/>
        </w:rPr>
        <w:t>teams</w:t>
      </w:r>
      <w:proofErr w:type="gramEnd"/>
      <w:r w:rsidR="00024AC8">
        <w:rPr>
          <w:rFonts w:ascii="Arial" w:hAnsi="Arial" w:cs="Arial"/>
          <w:sz w:val="24"/>
          <w:szCs w:val="24"/>
          <w:lang w:val="en-GB"/>
        </w:rPr>
        <w:t xml:space="preserve"> details.</w:t>
      </w:r>
    </w:p>
    <w:p w14:paraId="670FC826" w14:textId="77777777" w:rsidR="00903E78" w:rsidRDefault="00903E78" w:rsidP="00903E78">
      <w:pPr>
        <w:jc w:val="both"/>
        <w:rPr>
          <w:rFonts w:ascii="Arial" w:hAnsi="Arial" w:cs="Arial"/>
          <w:sz w:val="24"/>
          <w:szCs w:val="24"/>
          <w:lang w:val="en-GB"/>
        </w:rPr>
      </w:pPr>
    </w:p>
    <w:p w14:paraId="637E3810" w14:textId="77777777" w:rsidR="00805832" w:rsidRPr="00903E78" w:rsidRDefault="00805832" w:rsidP="00903E78">
      <w:pPr>
        <w:jc w:val="both"/>
        <w:rPr>
          <w:rFonts w:ascii="Arial" w:hAnsi="Arial" w:cs="Arial"/>
          <w:sz w:val="24"/>
          <w:szCs w:val="24"/>
          <w:lang w:val="en-GB"/>
        </w:rPr>
      </w:pPr>
    </w:p>
    <w:p w14:paraId="7C39AAFB" w14:textId="77777777" w:rsidR="00EB06D0" w:rsidRPr="00AF6810" w:rsidRDefault="003B0764" w:rsidP="006113BE">
      <w:pPr>
        <w:pStyle w:val="Heading1"/>
        <w:rPr>
          <w:b/>
          <w:color w:val="800000"/>
          <w:lang w:val="en-GB"/>
        </w:rPr>
      </w:pPr>
      <w:bookmarkStart w:id="9" w:name="_Toc513187855"/>
      <w:r>
        <w:rPr>
          <w:b/>
          <w:color w:val="800000"/>
          <w:lang w:val="en-GB"/>
        </w:rPr>
        <w:lastRenderedPageBreak/>
        <w:t>Approval process</w:t>
      </w:r>
      <w:r w:rsidR="00EB06D0" w:rsidRPr="00AF6810">
        <w:rPr>
          <w:b/>
          <w:color w:val="800000"/>
          <w:lang w:val="en-GB"/>
        </w:rPr>
        <w:t xml:space="preserve"> and timelines</w:t>
      </w:r>
      <w:bookmarkEnd w:id="9"/>
      <w:r w:rsidR="00EB06D0" w:rsidRPr="00AF6810">
        <w:rPr>
          <w:b/>
          <w:color w:val="800000"/>
          <w:lang w:val="en-GB"/>
        </w:rPr>
        <w:t xml:space="preserve"> </w:t>
      </w:r>
    </w:p>
    <w:p w14:paraId="4B6151F9" w14:textId="77777777" w:rsidR="00C7151D" w:rsidRPr="00C7151D" w:rsidRDefault="00C7151D" w:rsidP="00C7151D">
      <w:pPr>
        <w:pStyle w:val="ListParagraph"/>
        <w:numPr>
          <w:ilvl w:val="0"/>
          <w:numId w:val="10"/>
        </w:numPr>
        <w:jc w:val="both"/>
        <w:rPr>
          <w:rFonts w:ascii="Arial" w:hAnsi="Arial" w:cs="Arial"/>
          <w:sz w:val="24"/>
          <w:szCs w:val="24"/>
          <w:lang w:val="en-GB"/>
        </w:rPr>
      </w:pPr>
      <w:r>
        <w:rPr>
          <w:rFonts w:ascii="Arial" w:hAnsi="Arial" w:cs="Arial"/>
          <w:sz w:val="24"/>
          <w:szCs w:val="24"/>
          <w:lang w:val="en-GB"/>
        </w:rPr>
        <w:t xml:space="preserve">Applicants will receive notice of receipt that their application has been received. </w:t>
      </w:r>
    </w:p>
    <w:p w14:paraId="6F92A1C9" w14:textId="77777777" w:rsidR="00903E78" w:rsidRDefault="00903E78" w:rsidP="000F2B24">
      <w:pPr>
        <w:pStyle w:val="ListParagraph"/>
        <w:numPr>
          <w:ilvl w:val="0"/>
          <w:numId w:val="10"/>
        </w:numPr>
        <w:rPr>
          <w:rFonts w:ascii="Arial" w:hAnsi="Arial" w:cs="Arial"/>
          <w:sz w:val="24"/>
          <w:szCs w:val="24"/>
          <w:lang w:val="en-GB"/>
        </w:rPr>
      </w:pPr>
      <w:r>
        <w:rPr>
          <w:rFonts w:ascii="Arial" w:hAnsi="Arial" w:cs="Arial"/>
          <w:sz w:val="24"/>
          <w:szCs w:val="24"/>
          <w:lang w:val="en-GB"/>
        </w:rPr>
        <w:t xml:space="preserve">The applications received will be provided to the members of Althea Projects </w:t>
      </w:r>
      <w:r w:rsidR="00A3594C">
        <w:rPr>
          <w:rFonts w:ascii="Arial" w:hAnsi="Arial" w:cs="Arial"/>
          <w:sz w:val="24"/>
          <w:szCs w:val="24"/>
          <w:lang w:val="en-GB"/>
        </w:rPr>
        <w:t xml:space="preserve">Reconciliation Action Plan (RAP) </w:t>
      </w:r>
      <w:r w:rsidR="007875FB">
        <w:rPr>
          <w:rFonts w:ascii="Arial" w:hAnsi="Arial" w:cs="Arial"/>
          <w:sz w:val="24"/>
          <w:szCs w:val="24"/>
          <w:lang w:val="en-GB"/>
        </w:rPr>
        <w:t>working g</w:t>
      </w:r>
      <w:r w:rsidR="00A3594C">
        <w:rPr>
          <w:rFonts w:ascii="Arial" w:hAnsi="Arial" w:cs="Arial"/>
          <w:sz w:val="24"/>
          <w:szCs w:val="24"/>
          <w:lang w:val="en-GB"/>
        </w:rPr>
        <w:t>roup.</w:t>
      </w:r>
    </w:p>
    <w:p w14:paraId="67557E2C" w14:textId="77777777" w:rsidR="00A3594C" w:rsidRDefault="00A3594C" w:rsidP="000F2B24">
      <w:pPr>
        <w:pStyle w:val="ListParagraph"/>
        <w:numPr>
          <w:ilvl w:val="0"/>
          <w:numId w:val="10"/>
        </w:numPr>
        <w:rPr>
          <w:rFonts w:ascii="Arial" w:hAnsi="Arial" w:cs="Arial"/>
          <w:sz w:val="24"/>
          <w:szCs w:val="24"/>
          <w:lang w:val="en-GB"/>
        </w:rPr>
      </w:pPr>
      <w:r>
        <w:rPr>
          <w:rFonts w:ascii="Arial" w:hAnsi="Arial" w:cs="Arial"/>
          <w:sz w:val="24"/>
          <w:szCs w:val="24"/>
          <w:lang w:val="en-GB"/>
        </w:rPr>
        <w:t xml:space="preserve">The </w:t>
      </w:r>
      <w:r w:rsidR="00675F24">
        <w:rPr>
          <w:rFonts w:ascii="Arial" w:hAnsi="Arial" w:cs="Arial"/>
          <w:sz w:val="24"/>
          <w:szCs w:val="24"/>
          <w:lang w:val="en-GB"/>
        </w:rPr>
        <w:t>applications will be assessed within</w:t>
      </w:r>
      <w:r w:rsidR="0022359C">
        <w:rPr>
          <w:rFonts w:ascii="Arial" w:hAnsi="Arial" w:cs="Arial"/>
          <w:sz w:val="24"/>
          <w:szCs w:val="24"/>
          <w:lang w:val="en-GB"/>
        </w:rPr>
        <w:t xml:space="preserve"> 4 weeks of the application round closing</w:t>
      </w:r>
      <w:r w:rsidR="00675F24">
        <w:rPr>
          <w:rFonts w:ascii="Arial" w:hAnsi="Arial" w:cs="Arial"/>
          <w:sz w:val="24"/>
          <w:szCs w:val="24"/>
          <w:lang w:val="en-GB"/>
        </w:rPr>
        <w:t>.</w:t>
      </w:r>
    </w:p>
    <w:p w14:paraId="55D65C63" w14:textId="77777777" w:rsidR="008D49FE" w:rsidRDefault="007875FB" w:rsidP="00675F24">
      <w:pPr>
        <w:pStyle w:val="ListParagraph"/>
        <w:numPr>
          <w:ilvl w:val="0"/>
          <w:numId w:val="10"/>
        </w:numPr>
        <w:rPr>
          <w:rFonts w:ascii="Arial" w:hAnsi="Arial" w:cs="Arial"/>
          <w:sz w:val="24"/>
          <w:szCs w:val="24"/>
          <w:lang w:val="en-GB"/>
        </w:rPr>
      </w:pPr>
      <w:r>
        <w:rPr>
          <w:rFonts w:ascii="Arial" w:hAnsi="Arial" w:cs="Arial"/>
          <w:sz w:val="24"/>
          <w:szCs w:val="24"/>
          <w:lang w:val="en-GB"/>
        </w:rPr>
        <w:t>Approval decisions will be made by the RAP working group.</w:t>
      </w:r>
    </w:p>
    <w:p w14:paraId="1BA32C37" w14:textId="77777777" w:rsidR="00AF2713" w:rsidRDefault="00AF2713" w:rsidP="00AF2713">
      <w:pPr>
        <w:pStyle w:val="ListParagraph"/>
        <w:numPr>
          <w:ilvl w:val="0"/>
          <w:numId w:val="10"/>
        </w:numPr>
        <w:jc w:val="both"/>
        <w:rPr>
          <w:rFonts w:ascii="Arial" w:hAnsi="Arial" w:cs="Arial"/>
          <w:sz w:val="24"/>
          <w:szCs w:val="24"/>
          <w:lang w:val="en-GB"/>
        </w:rPr>
      </w:pPr>
      <w:r>
        <w:rPr>
          <w:rFonts w:ascii="Arial" w:hAnsi="Arial" w:cs="Arial"/>
          <w:sz w:val="24"/>
          <w:szCs w:val="24"/>
          <w:lang w:val="en-GB"/>
        </w:rPr>
        <w:t>Applicants will b</w:t>
      </w:r>
      <w:r w:rsidR="002514B9">
        <w:rPr>
          <w:rFonts w:ascii="Arial" w:hAnsi="Arial" w:cs="Arial"/>
          <w:sz w:val="24"/>
          <w:szCs w:val="24"/>
          <w:lang w:val="en-GB"/>
        </w:rPr>
        <w:t xml:space="preserve">e advised </w:t>
      </w:r>
      <w:r>
        <w:rPr>
          <w:rFonts w:ascii="Arial" w:hAnsi="Arial" w:cs="Arial"/>
          <w:sz w:val="24"/>
          <w:szCs w:val="24"/>
          <w:lang w:val="en-GB"/>
        </w:rPr>
        <w:t>in writing of the outcome of their application.</w:t>
      </w:r>
    </w:p>
    <w:p w14:paraId="5DE4032F" w14:textId="77777777" w:rsidR="00AF2713" w:rsidRPr="00AF2713" w:rsidRDefault="00AF2713" w:rsidP="00AF2713">
      <w:pPr>
        <w:pStyle w:val="ListParagraph"/>
        <w:numPr>
          <w:ilvl w:val="0"/>
          <w:numId w:val="10"/>
        </w:numPr>
        <w:jc w:val="both"/>
        <w:rPr>
          <w:rFonts w:ascii="Arial" w:hAnsi="Arial" w:cs="Arial"/>
          <w:sz w:val="24"/>
          <w:szCs w:val="24"/>
          <w:lang w:val="en-GB"/>
        </w:rPr>
      </w:pPr>
      <w:r>
        <w:rPr>
          <w:rFonts w:ascii="Arial" w:hAnsi="Arial" w:cs="Arial"/>
          <w:sz w:val="24"/>
          <w:szCs w:val="24"/>
          <w:lang w:val="en-GB"/>
        </w:rPr>
        <w:t>If the application is denied, the reasons for the denial will be provided.</w:t>
      </w:r>
    </w:p>
    <w:p w14:paraId="0F5B0DAD" w14:textId="77777777" w:rsidR="00253A40" w:rsidRDefault="00253A40" w:rsidP="009304C8">
      <w:pPr>
        <w:pStyle w:val="Heading1"/>
        <w:rPr>
          <w:b/>
          <w:color w:val="7F7F7F" w:themeColor="text1" w:themeTint="80"/>
          <w:lang w:val="en-GB"/>
        </w:rPr>
      </w:pPr>
    </w:p>
    <w:p w14:paraId="33285308" w14:textId="77777777" w:rsidR="009304C8" w:rsidRPr="00013791" w:rsidRDefault="009304C8" w:rsidP="009304C8">
      <w:pPr>
        <w:pStyle w:val="Heading1"/>
        <w:rPr>
          <w:b/>
          <w:color w:val="404040" w:themeColor="text1" w:themeTint="BF"/>
          <w:lang w:val="en-GB"/>
        </w:rPr>
      </w:pPr>
      <w:bookmarkStart w:id="10" w:name="_Toc513187856"/>
      <w:r w:rsidRPr="00AF6810">
        <w:rPr>
          <w:b/>
          <w:color w:val="800000"/>
          <w:lang w:val="en-GB"/>
        </w:rPr>
        <w:t>Payment of Funds</w:t>
      </w:r>
      <w:bookmarkEnd w:id="10"/>
    </w:p>
    <w:p w14:paraId="2D0621B0" w14:textId="77777777" w:rsidR="009304C8" w:rsidRPr="009304C8" w:rsidRDefault="009304C8" w:rsidP="009304C8">
      <w:pPr>
        <w:pStyle w:val="ListParagraph"/>
        <w:numPr>
          <w:ilvl w:val="0"/>
          <w:numId w:val="10"/>
        </w:numPr>
        <w:rPr>
          <w:rFonts w:ascii="Arial" w:hAnsi="Arial" w:cs="Arial"/>
          <w:sz w:val="24"/>
          <w:szCs w:val="24"/>
          <w:lang w:val="en-GB"/>
        </w:rPr>
      </w:pPr>
      <w:r w:rsidRPr="009304C8">
        <w:rPr>
          <w:rFonts w:ascii="Arial" w:hAnsi="Arial" w:cs="Arial"/>
          <w:sz w:val="24"/>
          <w:szCs w:val="24"/>
          <w:lang w:val="en-GB"/>
        </w:rPr>
        <w:t xml:space="preserve">Payment of approved funds will only be paid on a tax invoice to the </w:t>
      </w:r>
      <w:r w:rsidR="00DA23A1">
        <w:rPr>
          <w:rFonts w:ascii="Arial" w:hAnsi="Arial" w:cs="Arial"/>
          <w:sz w:val="24"/>
          <w:szCs w:val="24"/>
          <w:lang w:val="en-GB"/>
        </w:rPr>
        <w:t xml:space="preserve">relevant </w:t>
      </w:r>
      <w:r w:rsidRPr="009304C8">
        <w:rPr>
          <w:rFonts w:ascii="Arial" w:hAnsi="Arial" w:cs="Arial"/>
          <w:sz w:val="24"/>
          <w:szCs w:val="24"/>
          <w:lang w:val="en-GB"/>
        </w:rPr>
        <w:t>business</w:t>
      </w:r>
      <w:r w:rsidR="00675F24">
        <w:rPr>
          <w:rFonts w:ascii="Arial" w:hAnsi="Arial" w:cs="Arial"/>
          <w:sz w:val="24"/>
          <w:szCs w:val="24"/>
          <w:lang w:val="en-GB"/>
        </w:rPr>
        <w:t>.</w:t>
      </w:r>
    </w:p>
    <w:p w14:paraId="5F473739" w14:textId="77777777" w:rsidR="00F075A1" w:rsidRPr="00EE693A" w:rsidRDefault="009304C8" w:rsidP="00E261F9">
      <w:pPr>
        <w:pStyle w:val="ListParagraph"/>
        <w:numPr>
          <w:ilvl w:val="0"/>
          <w:numId w:val="10"/>
        </w:numPr>
        <w:rPr>
          <w:rFonts w:ascii="Arial" w:hAnsi="Arial" w:cs="Arial"/>
          <w:sz w:val="24"/>
          <w:szCs w:val="24"/>
          <w:lang w:val="en-GB"/>
        </w:rPr>
      </w:pPr>
      <w:r w:rsidRPr="009304C8">
        <w:rPr>
          <w:rFonts w:ascii="Arial" w:hAnsi="Arial" w:cs="Arial"/>
          <w:sz w:val="24"/>
          <w:szCs w:val="24"/>
          <w:lang w:val="en-GB"/>
        </w:rPr>
        <w:t>Payments will not be paid into personal bank accounts</w:t>
      </w:r>
      <w:r w:rsidR="00675F24">
        <w:rPr>
          <w:rFonts w:ascii="Arial" w:hAnsi="Arial" w:cs="Arial"/>
          <w:sz w:val="24"/>
          <w:szCs w:val="24"/>
          <w:lang w:val="en-GB"/>
        </w:rPr>
        <w:t>.</w:t>
      </w:r>
      <w:r w:rsidRPr="009304C8">
        <w:rPr>
          <w:rFonts w:ascii="Arial" w:hAnsi="Arial" w:cs="Arial"/>
          <w:sz w:val="24"/>
          <w:szCs w:val="24"/>
          <w:lang w:val="en-GB"/>
        </w:rPr>
        <w:t xml:space="preserve"> </w:t>
      </w:r>
    </w:p>
    <w:p w14:paraId="4A1E8130" w14:textId="77777777" w:rsidR="002514B9" w:rsidRDefault="002514B9" w:rsidP="006113BE">
      <w:pPr>
        <w:pStyle w:val="Heading1"/>
        <w:rPr>
          <w:b/>
          <w:color w:val="7F7F7F" w:themeColor="text1" w:themeTint="80"/>
          <w:lang w:val="en-GB"/>
        </w:rPr>
      </w:pPr>
    </w:p>
    <w:p w14:paraId="0F4EF578" w14:textId="77777777" w:rsidR="00F075A1" w:rsidRDefault="00F075A1" w:rsidP="002514B9">
      <w:pPr>
        <w:pStyle w:val="Heading1"/>
        <w:rPr>
          <w:b/>
          <w:color w:val="800000"/>
          <w:lang w:val="en-GB"/>
        </w:rPr>
      </w:pPr>
      <w:bookmarkStart w:id="11" w:name="_Toc513187857"/>
      <w:r w:rsidRPr="00AF6810">
        <w:rPr>
          <w:b/>
          <w:color w:val="800000"/>
          <w:lang w:val="en-GB"/>
        </w:rPr>
        <w:t>F</w:t>
      </w:r>
      <w:r w:rsidR="003166FC" w:rsidRPr="00AF6810">
        <w:rPr>
          <w:b/>
          <w:color w:val="800000"/>
          <w:lang w:val="en-GB"/>
        </w:rPr>
        <w:t xml:space="preserve">requently </w:t>
      </w:r>
      <w:r w:rsidRPr="00AF6810">
        <w:rPr>
          <w:b/>
          <w:color w:val="800000"/>
          <w:lang w:val="en-GB"/>
        </w:rPr>
        <w:t>A</w:t>
      </w:r>
      <w:r w:rsidR="003166FC" w:rsidRPr="00AF6810">
        <w:rPr>
          <w:b/>
          <w:color w:val="800000"/>
          <w:lang w:val="en-GB"/>
        </w:rPr>
        <w:t xml:space="preserve">sked </w:t>
      </w:r>
      <w:r w:rsidRPr="00AF6810">
        <w:rPr>
          <w:b/>
          <w:color w:val="800000"/>
          <w:lang w:val="en-GB"/>
        </w:rPr>
        <w:t>Q</w:t>
      </w:r>
      <w:r w:rsidR="003166FC" w:rsidRPr="00AF6810">
        <w:rPr>
          <w:b/>
          <w:color w:val="800000"/>
          <w:lang w:val="en-GB"/>
        </w:rPr>
        <w:t>uestions</w:t>
      </w:r>
      <w:bookmarkEnd w:id="11"/>
    </w:p>
    <w:p w14:paraId="632BA6B4" w14:textId="77777777" w:rsidR="002514B9" w:rsidRPr="002514B9" w:rsidRDefault="002514B9" w:rsidP="002514B9">
      <w:pPr>
        <w:rPr>
          <w:lang w:val="en-GB"/>
        </w:rPr>
      </w:pPr>
    </w:p>
    <w:p w14:paraId="1CA72461" w14:textId="77777777" w:rsidR="0060123E" w:rsidRPr="003166FC" w:rsidRDefault="00D31BEF" w:rsidP="00675F24">
      <w:pPr>
        <w:rPr>
          <w:rFonts w:ascii="Arial" w:hAnsi="Arial" w:cs="Arial"/>
          <w:i/>
          <w:sz w:val="24"/>
          <w:szCs w:val="24"/>
          <w:u w:val="single"/>
          <w:lang w:val="en-GB"/>
        </w:rPr>
      </w:pPr>
      <w:r w:rsidRPr="003166FC">
        <w:rPr>
          <w:rFonts w:ascii="Arial" w:hAnsi="Arial" w:cs="Arial"/>
          <w:i/>
          <w:sz w:val="24"/>
          <w:szCs w:val="24"/>
          <w:u w:val="single"/>
          <w:lang w:val="en-GB"/>
        </w:rPr>
        <w:t>If I make an application and I am successful, can I make another application in another round?</w:t>
      </w:r>
    </w:p>
    <w:p w14:paraId="532B60AC" w14:textId="77777777" w:rsidR="00D31BEF" w:rsidRDefault="000151F7" w:rsidP="00675F24">
      <w:pPr>
        <w:rPr>
          <w:rFonts w:ascii="Arial" w:hAnsi="Arial" w:cs="Arial"/>
          <w:sz w:val="24"/>
          <w:szCs w:val="24"/>
          <w:lang w:val="en-GB"/>
        </w:rPr>
      </w:pPr>
      <w:r>
        <w:rPr>
          <w:rFonts w:ascii="Arial" w:hAnsi="Arial" w:cs="Arial"/>
          <w:sz w:val="24"/>
          <w:szCs w:val="24"/>
          <w:lang w:val="en-GB"/>
        </w:rPr>
        <w:t>Yes, you can make another application in another round. Howev</w:t>
      </w:r>
      <w:r w:rsidR="00C20CE5">
        <w:rPr>
          <w:rFonts w:ascii="Arial" w:hAnsi="Arial" w:cs="Arial"/>
          <w:sz w:val="24"/>
          <w:szCs w:val="24"/>
          <w:lang w:val="en-GB"/>
        </w:rPr>
        <w:t xml:space="preserve">er, go back to the eligibility to apply criteria and check if what you </w:t>
      </w:r>
      <w:r w:rsidR="007875FB">
        <w:rPr>
          <w:rFonts w:ascii="Arial" w:hAnsi="Arial" w:cs="Arial"/>
          <w:sz w:val="24"/>
          <w:szCs w:val="24"/>
          <w:lang w:val="en-GB"/>
        </w:rPr>
        <w:t>plan to apply for really fits</w:t>
      </w:r>
      <w:r w:rsidR="00C20CE5">
        <w:rPr>
          <w:rFonts w:ascii="Arial" w:hAnsi="Arial" w:cs="Arial"/>
          <w:sz w:val="24"/>
          <w:szCs w:val="24"/>
          <w:lang w:val="en-GB"/>
        </w:rPr>
        <w:t xml:space="preserve">. These grants </w:t>
      </w:r>
      <w:r w:rsidR="00D556BF">
        <w:rPr>
          <w:rFonts w:ascii="Arial" w:hAnsi="Arial" w:cs="Arial"/>
          <w:sz w:val="24"/>
          <w:szCs w:val="24"/>
          <w:lang w:val="en-GB"/>
        </w:rPr>
        <w:t xml:space="preserve">are aimed at </w:t>
      </w:r>
      <w:r w:rsidR="006379C4">
        <w:rPr>
          <w:rFonts w:ascii="Arial" w:hAnsi="Arial" w:cs="Arial"/>
          <w:sz w:val="24"/>
          <w:szCs w:val="24"/>
          <w:lang w:val="en-GB"/>
        </w:rPr>
        <w:t>closing</w:t>
      </w:r>
      <w:r w:rsidR="00C20CE5">
        <w:rPr>
          <w:rFonts w:ascii="Arial" w:hAnsi="Arial" w:cs="Arial"/>
          <w:sz w:val="24"/>
          <w:szCs w:val="24"/>
          <w:lang w:val="en-GB"/>
        </w:rPr>
        <w:t xml:space="preserve"> gaps and providing opportunities </w:t>
      </w:r>
      <w:r w:rsidR="006379C4">
        <w:rPr>
          <w:rFonts w:ascii="Arial" w:hAnsi="Arial" w:cs="Arial"/>
          <w:sz w:val="24"/>
          <w:szCs w:val="24"/>
          <w:lang w:val="en-GB"/>
        </w:rPr>
        <w:t>for people to achie</w:t>
      </w:r>
      <w:r w:rsidR="00D556BF">
        <w:rPr>
          <w:rFonts w:ascii="Arial" w:hAnsi="Arial" w:cs="Arial"/>
          <w:sz w:val="24"/>
          <w:szCs w:val="24"/>
          <w:lang w:val="en-GB"/>
        </w:rPr>
        <w:t>ve their goals and reach</w:t>
      </w:r>
      <w:r w:rsidR="007C649A">
        <w:rPr>
          <w:rFonts w:ascii="Arial" w:hAnsi="Arial" w:cs="Arial"/>
          <w:sz w:val="24"/>
          <w:szCs w:val="24"/>
          <w:lang w:val="en-GB"/>
        </w:rPr>
        <w:t xml:space="preserve"> their </w:t>
      </w:r>
      <w:r w:rsidR="006379C4">
        <w:rPr>
          <w:rFonts w:ascii="Arial" w:hAnsi="Arial" w:cs="Arial"/>
          <w:sz w:val="24"/>
          <w:szCs w:val="24"/>
          <w:lang w:val="en-GB"/>
        </w:rPr>
        <w:t xml:space="preserve">potential. </w:t>
      </w:r>
    </w:p>
    <w:p w14:paraId="4228929B" w14:textId="77777777" w:rsidR="00C20CE5" w:rsidRPr="000151F7" w:rsidRDefault="00C20CE5" w:rsidP="00675F24">
      <w:pPr>
        <w:rPr>
          <w:rFonts w:ascii="Arial" w:hAnsi="Arial" w:cs="Arial"/>
          <w:sz w:val="24"/>
          <w:szCs w:val="24"/>
          <w:lang w:val="en-GB"/>
        </w:rPr>
      </w:pPr>
    </w:p>
    <w:p w14:paraId="298D2245" w14:textId="77777777" w:rsidR="00D31BEF" w:rsidRPr="003166FC" w:rsidRDefault="00D31BEF" w:rsidP="00675F24">
      <w:pPr>
        <w:rPr>
          <w:rFonts w:ascii="Arial" w:hAnsi="Arial" w:cs="Arial"/>
          <w:i/>
          <w:sz w:val="24"/>
          <w:szCs w:val="24"/>
          <w:u w:val="single"/>
          <w:lang w:val="en-GB"/>
        </w:rPr>
      </w:pPr>
      <w:proofErr w:type="gramStart"/>
      <w:r w:rsidRPr="003166FC">
        <w:rPr>
          <w:rFonts w:ascii="Arial" w:hAnsi="Arial" w:cs="Arial"/>
          <w:i/>
          <w:sz w:val="24"/>
          <w:szCs w:val="24"/>
          <w:u w:val="single"/>
          <w:lang w:val="en-GB"/>
        </w:rPr>
        <w:t>Generally</w:t>
      </w:r>
      <w:proofErr w:type="gramEnd"/>
      <w:r w:rsidRPr="003166FC">
        <w:rPr>
          <w:rFonts w:ascii="Arial" w:hAnsi="Arial" w:cs="Arial"/>
          <w:i/>
          <w:sz w:val="24"/>
          <w:szCs w:val="24"/>
          <w:u w:val="single"/>
          <w:lang w:val="en-GB"/>
        </w:rPr>
        <w:t xml:space="preserve"> how long should it be before I know the outcome of my application?</w:t>
      </w:r>
    </w:p>
    <w:p w14:paraId="2668825E" w14:textId="77777777" w:rsidR="00D31BEF" w:rsidRPr="006379C4" w:rsidRDefault="00E261F9" w:rsidP="00675F24">
      <w:pPr>
        <w:rPr>
          <w:rFonts w:ascii="Arial" w:hAnsi="Arial" w:cs="Arial"/>
          <w:sz w:val="24"/>
          <w:szCs w:val="24"/>
          <w:lang w:val="en-GB"/>
        </w:rPr>
      </w:pPr>
      <w:r>
        <w:rPr>
          <w:rFonts w:ascii="Arial" w:hAnsi="Arial" w:cs="Arial"/>
          <w:sz w:val="24"/>
          <w:szCs w:val="24"/>
          <w:lang w:val="en-GB"/>
        </w:rPr>
        <w:t>The funding rounds will have a stated announcement date</w:t>
      </w:r>
      <w:r w:rsidR="007C4572">
        <w:rPr>
          <w:rFonts w:ascii="Arial" w:hAnsi="Arial" w:cs="Arial"/>
          <w:sz w:val="24"/>
          <w:szCs w:val="24"/>
          <w:lang w:val="en-GB"/>
        </w:rPr>
        <w:t>. T</w:t>
      </w:r>
      <w:r>
        <w:rPr>
          <w:rFonts w:ascii="Arial" w:hAnsi="Arial" w:cs="Arial"/>
          <w:sz w:val="24"/>
          <w:szCs w:val="24"/>
          <w:lang w:val="en-GB"/>
        </w:rPr>
        <w:t>his is the date you will know by.</w:t>
      </w:r>
    </w:p>
    <w:p w14:paraId="125E06B3" w14:textId="77777777" w:rsidR="006379C4" w:rsidRDefault="006379C4" w:rsidP="00675F24">
      <w:pPr>
        <w:rPr>
          <w:rFonts w:ascii="Arial" w:hAnsi="Arial" w:cs="Arial"/>
          <w:i/>
          <w:sz w:val="24"/>
          <w:szCs w:val="24"/>
          <w:lang w:val="en-GB"/>
        </w:rPr>
      </w:pPr>
    </w:p>
    <w:p w14:paraId="3C33BD7F" w14:textId="77777777" w:rsidR="00D31BEF" w:rsidRPr="00D556BF" w:rsidRDefault="00D556BF" w:rsidP="00675F24">
      <w:pPr>
        <w:rPr>
          <w:rFonts w:ascii="Arial" w:hAnsi="Arial" w:cs="Arial"/>
          <w:i/>
          <w:sz w:val="24"/>
          <w:szCs w:val="24"/>
          <w:u w:val="single"/>
          <w:lang w:val="en-GB"/>
        </w:rPr>
      </w:pPr>
      <w:r w:rsidRPr="00D556BF">
        <w:rPr>
          <w:rFonts w:ascii="Arial" w:hAnsi="Arial" w:cs="Arial"/>
          <w:i/>
          <w:sz w:val="24"/>
          <w:szCs w:val="24"/>
          <w:u w:val="single"/>
          <w:lang w:val="en-GB"/>
        </w:rPr>
        <w:t>If I am not successful</w:t>
      </w:r>
      <w:r w:rsidR="0071039F" w:rsidRPr="00D556BF">
        <w:rPr>
          <w:rFonts w:ascii="Arial" w:hAnsi="Arial" w:cs="Arial"/>
          <w:i/>
          <w:sz w:val="24"/>
          <w:szCs w:val="24"/>
          <w:u w:val="single"/>
          <w:lang w:val="en-GB"/>
        </w:rPr>
        <w:t xml:space="preserve"> in having my grant application approved, could I apply again at another time?</w:t>
      </w:r>
    </w:p>
    <w:p w14:paraId="27F97B05" w14:textId="77777777" w:rsidR="0071039F" w:rsidRPr="00D556BF" w:rsidRDefault="00D556BF" w:rsidP="00675F24">
      <w:pPr>
        <w:rPr>
          <w:rFonts w:ascii="Arial" w:hAnsi="Arial" w:cs="Arial"/>
          <w:sz w:val="24"/>
          <w:szCs w:val="24"/>
          <w:lang w:val="en-GB"/>
        </w:rPr>
      </w:pPr>
      <w:r>
        <w:rPr>
          <w:rFonts w:ascii="Arial" w:hAnsi="Arial" w:cs="Arial"/>
          <w:sz w:val="24"/>
          <w:szCs w:val="24"/>
          <w:lang w:val="en-GB"/>
        </w:rPr>
        <w:t xml:space="preserve">Yes, you can apply again in another round. </w:t>
      </w:r>
      <w:r w:rsidR="004743CF">
        <w:rPr>
          <w:rFonts w:ascii="Arial" w:hAnsi="Arial" w:cs="Arial"/>
          <w:sz w:val="24"/>
          <w:szCs w:val="24"/>
          <w:lang w:val="en-GB"/>
        </w:rPr>
        <w:t>But before you do, ensure you go back to the eligibility to apply criteria to ensure your request meet</w:t>
      </w:r>
      <w:r w:rsidR="00C7151D">
        <w:rPr>
          <w:rFonts w:ascii="Arial" w:hAnsi="Arial" w:cs="Arial"/>
          <w:sz w:val="24"/>
          <w:szCs w:val="24"/>
          <w:lang w:val="en-GB"/>
        </w:rPr>
        <w:t>s</w:t>
      </w:r>
      <w:r w:rsidR="004743CF">
        <w:rPr>
          <w:rFonts w:ascii="Arial" w:hAnsi="Arial" w:cs="Arial"/>
          <w:sz w:val="24"/>
          <w:szCs w:val="24"/>
          <w:lang w:val="en-GB"/>
        </w:rPr>
        <w:t xml:space="preserve"> it.</w:t>
      </w:r>
    </w:p>
    <w:p w14:paraId="28F1260A" w14:textId="77777777" w:rsidR="007C4572" w:rsidRDefault="007C4572" w:rsidP="00675F24">
      <w:pPr>
        <w:rPr>
          <w:rFonts w:ascii="Arial" w:hAnsi="Arial" w:cs="Arial"/>
          <w:i/>
          <w:sz w:val="24"/>
          <w:szCs w:val="24"/>
          <w:lang w:val="en-GB"/>
        </w:rPr>
      </w:pPr>
    </w:p>
    <w:p w14:paraId="464D2274" w14:textId="77777777" w:rsidR="007C4572" w:rsidRDefault="007C4572" w:rsidP="00675F24">
      <w:pPr>
        <w:rPr>
          <w:rFonts w:ascii="Arial" w:hAnsi="Arial" w:cs="Arial"/>
          <w:i/>
          <w:sz w:val="24"/>
          <w:szCs w:val="24"/>
          <w:lang w:val="en-GB"/>
        </w:rPr>
      </w:pPr>
    </w:p>
    <w:p w14:paraId="182F874C" w14:textId="77777777" w:rsidR="007C4572" w:rsidRDefault="007C4572" w:rsidP="00675F24">
      <w:pPr>
        <w:rPr>
          <w:rFonts w:ascii="Arial" w:hAnsi="Arial" w:cs="Arial"/>
          <w:i/>
          <w:sz w:val="24"/>
          <w:szCs w:val="24"/>
          <w:lang w:val="en-GB"/>
        </w:rPr>
      </w:pPr>
    </w:p>
    <w:p w14:paraId="72662933" w14:textId="77777777" w:rsidR="0071039F" w:rsidRPr="003E17D4" w:rsidRDefault="0071039F" w:rsidP="00675F24">
      <w:pPr>
        <w:rPr>
          <w:rFonts w:ascii="Arial" w:hAnsi="Arial" w:cs="Arial"/>
          <w:i/>
          <w:sz w:val="24"/>
          <w:szCs w:val="24"/>
          <w:u w:val="single"/>
          <w:lang w:val="en-GB"/>
        </w:rPr>
      </w:pPr>
      <w:r w:rsidRPr="003E17D4">
        <w:rPr>
          <w:rFonts w:ascii="Arial" w:hAnsi="Arial" w:cs="Arial"/>
          <w:i/>
          <w:sz w:val="24"/>
          <w:szCs w:val="24"/>
          <w:u w:val="single"/>
          <w:lang w:val="en-GB"/>
        </w:rPr>
        <w:lastRenderedPageBreak/>
        <w:t>What if I have questions about the application form, who can I talk to?</w:t>
      </w:r>
    </w:p>
    <w:p w14:paraId="54478B61" w14:textId="77777777" w:rsidR="0071039F" w:rsidRPr="00D556BF" w:rsidRDefault="00D556BF" w:rsidP="00675F24">
      <w:pPr>
        <w:rPr>
          <w:rFonts w:ascii="Arial" w:hAnsi="Arial" w:cs="Arial"/>
          <w:sz w:val="24"/>
          <w:szCs w:val="24"/>
          <w:lang w:val="en-GB"/>
        </w:rPr>
      </w:pPr>
      <w:r>
        <w:rPr>
          <w:rFonts w:ascii="Arial" w:hAnsi="Arial" w:cs="Arial"/>
          <w:sz w:val="24"/>
          <w:szCs w:val="24"/>
          <w:lang w:val="en-GB"/>
        </w:rPr>
        <w:t>You can contact Althea Projects</w:t>
      </w:r>
      <w:r w:rsidR="00D034DB">
        <w:rPr>
          <w:rFonts w:ascii="Arial" w:hAnsi="Arial" w:cs="Arial"/>
          <w:sz w:val="24"/>
          <w:szCs w:val="24"/>
          <w:lang w:val="en-GB"/>
        </w:rPr>
        <w:t xml:space="preserve"> on 4779 3332 and request to speak to someone</w:t>
      </w:r>
      <w:r w:rsidR="002A436B">
        <w:rPr>
          <w:rFonts w:ascii="Arial" w:hAnsi="Arial" w:cs="Arial"/>
          <w:sz w:val="24"/>
          <w:szCs w:val="24"/>
          <w:lang w:val="en-GB"/>
        </w:rPr>
        <w:t xml:space="preserve"> about the Application process/form.</w:t>
      </w:r>
    </w:p>
    <w:p w14:paraId="57BAD9D6" w14:textId="77777777" w:rsidR="003E17D4" w:rsidRDefault="003E17D4" w:rsidP="00675F24">
      <w:pPr>
        <w:rPr>
          <w:rFonts w:ascii="Arial" w:hAnsi="Arial" w:cs="Arial"/>
          <w:i/>
          <w:sz w:val="24"/>
          <w:szCs w:val="24"/>
          <w:lang w:val="en-GB"/>
        </w:rPr>
      </w:pPr>
    </w:p>
    <w:p w14:paraId="3643B92A" w14:textId="77777777" w:rsidR="002768B4" w:rsidRPr="003E17D4" w:rsidRDefault="002768B4" w:rsidP="00675F24">
      <w:pPr>
        <w:rPr>
          <w:rFonts w:ascii="Arial" w:hAnsi="Arial" w:cs="Arial"/>
          <w:i/>
          <w:sz w:val="24"/>
          <w:szCs w:val="24"/>
          <w:u w:val="single"/>
          <w:lang w:val="en-GB"/>
        </w:rPr>
      </w:pPr>
      <w:r w:rsidRPr="003E17D4">
        <w:rPr>
          <w:rFonts w:ascii="Arial" w:hAnsi="Arial" w:cs="Arial"/>
          <w:i/>
          <w:sz w:val="24"/>
          <w:szCs w:val="24"/>
          <w:u w:val="single"/>
          <w:lang w:val="en-GB"/>
        </w:rPr>
        <w:t>Can I apply to other grants at the same time as I apply for this one?</w:t>
      </w:r>
    </w:p>
    <w:p w14:paraId="5F23529A" w14:textId="77777777" w:rsidR="003E17D4" w:rsidRDefault="003E17D4" w:rsidP="00675F24">
      <w:pPr>
        <w:rPr>
          <w:rFonts w:ascii="Arial" w:hAnsi="Arial" w:cs="Arial"/>
          <w:sz w:val="24"/>
          <w:szCs w:val="24"/>
          <w:lang w:val="en-GB"/>
        </w:rPr>
      </w:pPr>
      <w:r>
        <w:rPr>
          <w:rFonts w:ascii="Arial" w:hAnsi="Arial" w:cs="Arial"/>
          <w:sz w:val="24"/>
          <w:szCs w:val="24"/>
          <w:lang w:val="en-GB"/>
        </w:rPr>
        <w:t>Yes</w:t>
      </w:r>
      <w:r w:rsidR="003A4F79">
        <w:rPr>
          <w:rFonts w:ascii="Arial" w:hAnsi="Arial" w:cs="Arial"/>
          <w:sz w:val="24"/>
          <w:szCs w:val="24"/>
          <w:lang w:val="en-GB"/>
        </w:rPr>
        <w:t>,</w:t>
      </w:r>
      <w:r>
        <w:rPr>
          <w:rFonts w:ascii="Arial" w:hAnsi="Arial" w:cs="Arial"/>
          <w:sz w:val="24"/>
          <w:szCs w:val="24"/>
          <w:lang w:val="en-GB"/>
        </w:rPr>
        <w:t xml:space="preserve"> you can apply for other grants. Althea Projects may not be able to provide the total costs </w:t>
      </w:r>
      <w:r w:rsidR="007C4572">
        <w:rPr>
          <w:rFonts w:ascii="Arial" w:hAnsi="Arial" w:cs="Arial"/>
          <w:sz w:val="24"/>
          <w:szCs w:val="24"/>
          <w:lang w:val="en-GB"/>
        </w:rPr>
        <w:t xml:space="preserve">if they are substantial so </w:t>
      </w:r>
      <w:r w:rsidR="004743CF">
        <w:rPr>
          <w:rFonts w:ascii="Arial" w:hAnsi="Arial" w:cs="Arial"/>
          <w:sz w:val="24"/>
          <w:szCs w:val="24"/>
          <w:lang w:val="en-GB"/>
        </w:rPr>
        <w:t>Althea Projects would not want to l</w:t>
      </w:r>
      <w:r w:rsidR="00407DAD">
        <w:rPr>
          <w:rFonts w:ascii="Arial" w:hAnsi="Arial" w:cs="Arial"/>
          <w:sz w:val="24"/>
          <w:szCs w:val="24"/>
          <w:lang w:val="en-GB"/>
        </w:rPr>
        <w:t xml:space="preserve">imit you meeting your goals by </w:t>
      </w:r>
      <w:r w:rsidR="004743CF">
        <w:rPr>
          <w:rFonts w:ascii="Arial" w:hAnsi="Arial" w:cs="Arial"/>
          <w:sz w:val="24"/>
          <w:szCs w:val="24"/>
          <w:lang w:val="en-GB"/>
        </w:rPr>
        <w:t xml:space="preserve">not considering your application. </w:t>
      </w:r>
      <w:r>
        <w:rPr>
          <w:rFonts w:ascii="Arial" w:hAnsi="Arial" w:cs="Arial"/>
          <w:sz w:val="24"/>
          <w:szCs w:val="24"/>
          <w:lang w:val="en-GB"/>
        </w:rPr>
        <w:t xml:space="preserve"> </w:t>
      </w:r>
      <w:r w:rsidR="004743CF">
        <w:rPr>
          <w:rFonts w:ascii="Arial" w:hAnsi="Arial" w:cs="Arial"/>
          <w:sz w:val="24"/>
          <w:szCs w:val="24"/>
          <w:lang w:val="en-GB"/>
        </w:rPr>
        <w:t>However, i</w:t>
      </w:r>
      <w:r>
        <w:rPr>
          <w:rFonts w:ascii="Arial" w:hAnsi="Arial" w:cs="Arial"/>
          <w:sz w:val="24"/>
          <w:szCs w:val="24"/>
          <w:lang w:val="en-GB"/>
        </w:rPr>
        <w:t>f you are applying for multiple grants, we just ask that you declare these details on the application form.</w:t>
      </w:r>
    </w:p>
    <w:p w14:paraId="6924CFAF" w14:textId="77777777" w:rsidR="00EE693A" w:rsidRDefault="00EE693A" w:rsidP="00A40F6D">
      <w:pPr>
        <w:rPr>
          <w:rFonts w:ascii="Arial" w:hAnsi="Arial" w:cs="Arial"/>
          <w:sz w:val="24"/>
          <w:szCs w:val="24"/>
          <w:lang w:val="en-GB"/>
        </w:rPr>
      </w:pPr>
    </w:p>
    <w:p w14:paraId="44406270" w14:textId="77777777" w:rsidR="002514B9" w:rsidRDefault="0022359C" w:rsidP="00A40F6D">
      <w:pPr>
        <w:rPr>
          <w:rFonts w:ascii="Arial" w:hAnsi="Arial" w:cs="Arial"/>
          <w:sz w:val="24"/>
          <w:szCs w:val="24"/>
          <w:lang w:val="en-GB"/>
        </w:rPr>
      </w:pPr>
      <w:r w:rsidRPr="00E261F9">
        <w:rPr>
          <w:rFonts w:ascii="Arial" w:hAnsi="Arial" w:cs="Arial"/>
          <w:i/>
          <w:sz w:val="24"/>
          <w:szCs w:val="24"/>
          <w:u w:val="single"/>
          <w:lang w:val="en-GB"/>
        </w:rPr>
        <w:t>Do I have to do anything for this money?</w:t>
      </w:r>
    </w:p>
    <w:p w14:paraId="750D31CF" w14:textId="77777777" w:rsidR="002514B9" w:rsidRDefault="00DB600C" w:rsidP="00A40F6D">
      <w:pPr>
        <w:rPr>
          <w:rFonts w:ascii="Arial" w:hAnsi="Arial" w:cs="Arial"/>
          <w:sz w:val="24"/>
          <w:szCs w:val="24"/>
          <w:lang w:val="en-GB"/>
        </w:rPr>
      </w:pPr>
      <w:r>
        <w:rPr>
          <w:rFonts w:ascii="Arial" w:hAnsi="Arial" w:cs="Arial"/>
          <w:sz w:val="24"/>
          <w:szCs w:val="24"/>
          <w:lang w:val="en-GB"/>
        </w:rPr>
        <w:t xml:space="preserve">The grant is not conditional on you having to do anything. </w:t>
      </w:r>
      <w:r w:rsidR="00576968">
        <w:rPr>
          <w:rFonts w:ascii="Arial" w:hAnsi="Arial" w:cs="Arial"/>
          <w:sz w:val="24"/>
          <w:szCs w:val="24"/>
          <w:lang w:val="en-GB"/>
        </w:rPr>
        <w:t>If there was to be something such as</w:t>
      </w:r>
      <w:r>
        <w:rPr>
          <w:rFonts w:ascii="Arial" w:hAnsi="Arial" w:cs="Arial"/>
          <w:sz w:val="24"/>
          <w:szCs w:val="24"/>
          <w:lang w:val="en-GB"/>
        </w:rPr>
        <w:t xml:space="preserve"> a photo opportunity </w:t>
      </w:r>
      <w:r w:rsidR="00576968">
        <w:rPr>
          <w:rFonts w:ascii="Arial" w:hAnsi="Arial" w:cs="Arial"/>
          <w:sz w:val="24"/>
          <w:szCs w:val="24"/>
          <w:lang w:val="en-GB"/>
        </w:rPr>
        <w:t xml:space="preserve">with yourself </w:t>
      </w:r>
      <w:r>
        <w:rPr>
          <w:rFonts w:ascii="Arial" w:hAnsi="Arial" w:cs="Arial"/>
          <w:sz w:val="24"/>
          <w:szCs w:val="24"/>
          <w:lang w:val="en-GB"/>
        </w:rPr>
        <w:t xml:space="preserve">of your achievement this could only occur by </w:t>
      </w:r>
      <w:r w:rsidR="007C4572">
        <w:rPr>
          <w:rFonts w:ascii="Arial" w:hAnsi="Arial" w:cs="Arial"/>
          <w:sz w:val="24"/>
          <w:szCs w:val="24"/>
          <w:lang w:val="en-GB"/>
        </w:rPr>
        <w:t xml:space="preserve">your </w:t>
      </w:r>
      <w:r>
        <w:rPr>
          <w:rFonts w:ascii="Arial" w:hAnsi="Arial" w:cs="Arial"/>
          <w:sz w:val="24"/>
          <w:szCs w:val="24"/>
          <w:lang w:val="en-GB"/>
        </w:rPr>
        <w:t xml:space="preserve">consent. </w:t>
      </w:r>
      <w:r w:rsidR="00AA2EE8">
        <w:rPr>
          <w:rFonts w:ascii="Arial" w:hAnsi="Arial" w:cs="Arial"/>
          <w:sz w:val="24"/>
          <w:szCs w:val="24"/>
          <w:lang w:val="en-GB"/>
        </w:rPr>
        <w:t xml:space="preserve">This would always be sort from you. </w:t>
      </w:r>
      <w:r>
        <w:rPr>
          <w:rFonts w:ascii="Arial" w:hAnsi="Arial" w:cs="Arial"/>
          <w:sz w:val="24"/>
          <w:szCs w:val="24"/>
          <w:lang w:val="en-GB"/>
        </w:rPr>
        <w:t xml:space="preserve">Your consent or non-consent </w:t>
      </w:r>
      <w:r w:rsidR="00AA2EE8">
        <w:rPr>
          <w:rFonts w:ascii="Arial" w:hAnsi="Arial" w:cs="Arial"/>
          <w:sz w:val="24"/>
          <w:szCs w:val="24"/>
          <w:lang w:val="en-GB"/>
        </w:rPr>
        <w:t>to this would</w:t>
      </w:r>
      <w:r w:rsidR="00F7546F">
        <w:rPr>
          <w:rFonts w:ascii="Arial" w:hAnsi="Arial" w:cs="Arial"/>
          <w:sz w:val="24"/>
          <w:szCs w:val="24"/>
          <w:lang w:val="en-GB"/>
        </w:rPr>
        <w:t xml:space="preserve"> have</w:t>
      </w:r>
      <w:r>
        <w:rPr>
          <w:rFonts w:ascii="Arial" w:hAnsi="Arial" w:cs="Arial"/>
          <w:sz w:val="24"/>
          <w:szCs w:val="24"/>
          <w:lang w:val="en-GB"/>
        </w:rPr>
        <w:t xml:space="preserve"> no bearing </w:t>
      </w:r>
      <w:r w:rsidR="00AA2EE8">
        <w:rPr>
          <w:rFonts w:ascii="Arial" w:hAnsi="Arial" w:cs="Arial"/>
          <w:sz w:val="24"/>
          <w:szCs w:val="24"/>
          <w:lang w:val="en-GB"/>
        </w:rPr>
        <w:t xml:space="preserve">at all </w:t>
      </w:r>
      <w:r>
        <w:rPr>
          <w:rFonts w:ascii="Arial" w:hAnsi="Arial" w:cs="Arial"/>
          <w:sz w:val="24"/>
          <w:szCs w:val="24"/>
          <w:lang w:val="en-GB"/>
        </w:rPr>
        <w:t>on the approval decision</w:t>
      </w:r>
      <w:r w:rsidR="00AA2EE8">
        <w:rPr>
          <w:rFonts w:ascii="Arial" w:hAnsi="Arial" w:cs="Arial"/>
          <w:sz w:val="24"/>
          <w:szCs w:val="24"/>
          <w:lang w:val="en-GB"/>
        </w:rPr>
        <w:t xml:space="preserve"> of your application</w:t>
      </w:r>
      <w:r>
        <w:rPr>
          <w:rFonts w:ascii="Arial" w:hAnsi="Arial" w:cs="Arial"/>
          <w:sz w:val="24"/>
          <w:szCs w:val="24"/>
          <w:lang w:val="en-GB"/>
        </w:rPr>
        <w:t xml:space="preserve">. </w:t>
      </w:r>
    </w:p>
    <w:p w14:paraId="163CCB36" w14:textId="77777777" w:rsidR="002514B9" w:rsidRDefault="002514B9" w:rsidP="00A40F6D">
      <w:pPr>
        <w:rPr>
          <w:rFonts w:ascii="Arial" w:hAnsi="Arial" w:cs="Arial"/>
          <w:sz w:val="24"/>
          <w:szCs w:val="24"/>
          <w:lang w:val="en-GB"/>
        </w:rPr>
      </w:pPr>
    </w:p>
    <w:p w14:paraId="354C9795" w14:textId="77777777" w:rsidR="002514B9" w:rsidRPr="007C4572" w:rsidRDefault="007C4572" w:rsidP="00A40F6D">
      <w:pPr>
        <w:rPr>
          <w:rFonts w:ascii="Arial" w:hAnsi="Arial" w:cs="Arial"/>
          <w:i/>
          <w:sz w:val="24"/>
          <w:szCs w:val="24"/>
          <w:u w:val="single"/>
          <w:lang w:val="en-GB"/>
        </w:rPr>
      </w:pPr>
      <w:r w:rsidRPr="007C4572">
        <w:rPr>
          <w:rFonts w:ascii="Arial" w:hAnsi="Arial" w:cs="Arial"/>
          <w:i/>
          <w:sz w:val="24"/>
          <w:szCs w:val="24"/>
          <w:u w:val="single"/>
          <w:lang w:val="en-GB"/>
        </w:rPr>
        <w:t xml:space="preserve">What </w:t>
      </w:r>
      <w:r w:rsidR="001C082C">
        <w:rPr>
          <w:rFonts w:ascii="Arial" w:hAnsi="Arial" w:cs="Arial"/>
          <w:i/>
          <w:sz w:val="24"/>
          <w:szCs w:val="24"/>
          <w:u w:val="single"/>
          <w:lang w:val="en-GB"/>
        </w:rPr>
        <w:t xml:space="preserve">if </w:t>
      </w:r>
      <w:r w:rsidRPr="007C4572">
        <w:rPr>
          <w:rFonts w:ascii="Arial" w:hAnsi="Arial" w:cs="Arial"/>
          <w:i/>
          <w:sz w:val="24"/>
          <w:szCs w:val="24"/>
          <w:u w:val="single"/>
          <w:lang w:val="en-GB"/>
        </w:rPr>
        <w:t>I don’t like completing forms?</w:t>
      </w:r>
    </w:p>
    <w:p w14:paraId="565FF51C" w14:textId="77777777" w:rsidR="00DB600C" w:rsidRDefault="007C4572" w:rsidP="00A40F6D">
      <w:pPr>
        <w:rPr>
          <w:rFonts w:ascii="Arial" w:hAnsi="Arial" w:cs="Arial"/>
          <w:sz w:val="24"/>
          <w:szCs w:val="24"/>
          <w:lang w:val="en-GB"/>
        </w:rPr>
      </w:pPr>
      <w:r>
        <w:rPr>
          <w:rFonts w:ascii="Arial" w:hAnsi="Arial" w:cs="Arial"/>
          <w:sz w:val="24"/>
          <w:szCs w:val="24"/>
          <w:lang w:val="en-GB"/>
        </w:rPr>
        <w:t xml:space="preserve">If you don’t like or have trouble completing forms then you can seek help from a friend, family member, coach, teacher or anyone you trust to help you. If you don’t feel you have anyone to ask, then you can phone or arrange to attend Althea </w:t>
      </w:r>
      <w:proofErr w:type="gramStart"/>
      <w:r>
        <w:rPr>
          <w:rFonts w:ascii="Arial" w:hAnsi="Arial" w:cs="Arial"/>
          <w:sz w:val="24"/>
          <w:szCs w:val="24"/>
          <w:lang w:val="en-GB"/>
        </w:rPr>
        <w:t>Projects</w:t>
      </w:r>
      <w:proofErr w:type="gramEnd"/>
      <w:r>
        <w:rPr>
          <w:rFonts w:ascii="Arial" w:hAnsi="Arial" w:cs="Arial"/>
          <w:sz w:val="24"/>
          <w:szCs w:val="24"/>
          <w:lang w:val="en-GB"/>
        </w:rPr>
        <w:t xml:space="preserve"> and someone can complete the form on your behalf from having a verbal conversation with you about it.</w:t>
      </w:r>
    </w:p>
    <w:p w14:paraId="3A4B260A" w14:textId="77777777" w:rsidR="00DB600C" w:rsidRDefault="00DB600C" w:rsidP="00A40F6D">
      <w:pPr>
        <w:rPr>
          <w:rFonts w:ascii="Arial" w:hAnsi="Arial" w:cs="Arial"/>
          <w:sz w:val="24"/>
          <w:szCs w:val="24"/>
          <w:lang w:val="en-GB"/>
        </w:rPr>
      </w:pPr>
    </w:p>
    <w:p w14:paraId="6FFF1290" w14:textId="77777777" w:rsidR="00DB600C" w:rsidRDefault="00DB600C" w:rsidP="00A40F6D">
      <w:pPr>
        <w:rPr>
          <w:rFonts w:ascii="Arial" w:hAnsi="Arial" w:cs="Arial"/>
          <w:sz w:val="24"/>
          <w:szCs w:val="24"/>
          <w:lang w:val="en-GB"/>
        </w:rPr>
      </w:pPr>
    </w:p>
    <w:p w14:paraId="277822B6" w14:textId="77777777" w:rsidR="00DB600C" w:rsidRDefault="00DB600C" w:rsidP="00A40F6D">
      <w:pPr>
        <w:rPr>
          <w:rFonts w:ascii="Arial" w:hAnsi="Arial" w:cs="Arial"/>
          <w:sz w:val="24"/>
          <w:szCs w:val="24"/>
          <w:lang w:val="en-GB"/>
        </w:rPr>
      </w:pPr>
    </w:p>
    <w:p w14:paraId="46D87875" w14:textId="77777777" w:rsidR="00DB600C" w:rsidRDefault="00DB600C" w:rsidP="00A40F6D">
      <w:pPr>
        <w:rPr>
          <w:rFonts w:ascii="Arial" w:hAnsi="Arial" w:cs="Arial"/>
          <w:sz w:val="24"/>
          <w:szCs w:val="24"/>
          <w:lang w:val="en-GB"/>
        </w:rPr>
      </w:pPr>
    </w:p>
    <w:p w14:paraId="79920042" w14:textId="77777777" w:rsidR="00DB600C" w:rsidRDefault="00DB600C" w:rsidP="00A40F6D">
      <w:pPr>
        <w:rPr>
          <w:rFonts w:ascii="Arial" w:hAnsi="Arial" w:cs="Arial"/>
          <w:sz w:val="24"/>
          <w:szCs w:val="24"/>
          <w:lang w:val="en-GB"/>
        </w:rPr>
      </w:pPr>
    </w:p>
    <w:p w14:paraId="7120E96C" w14:textId="77777777" w:rsidR="00DB600C" w:rsidRDefault="00DB600C" w:rsidP="00A40F6D">
      <w:pPr>
        <w:rPr>
          <w:rFonts w:ascii="Arial" w:hAnsi="Arial" w:cs="Arial"/>
          <w:sz w:val="24"/>
          <w:szCs w:val="24"/>
          <w:lang w:val="en-GB"/>
        </w:rPr>
      </w:pPr>
    </w:p>
    <w:p w14:paraId="16A7C168" w14:textId="77777777" w:rsidR="00DB600C" w:rsidRDefault="00DB600C" w:rsidP="00A40F6D">
      <w:pPr>
        <w:rPr>
          <w:rFonts w:ascii="Arial" w:hAnsi="Arial" w:cs="Arial"/>
          <w:sz w:val="24"/>
          <w:szCs w:val="24"/>
          <w:lang w:val="en-GB"/>
        </w:rPr>
      </w:pPr>
    </w:p>
    <w:p w14:paraId="3CB37F49" w14:textId="77777777" w:rsidR="00DB600C" w:rsidRDefault="00DB600C" w:rsidP="00A40F6D">
      <w:pPr>
        <w:rPr>
          <w:rFonts w:ascii="Arial" w:hAnsi="Arial" w:cs="Arial"/>
          <w:sz w:val="24"/>
          <w:szCs w:val="24"/>
          <w:lang w:val="en-GB"/>
        </w:rPr>
      </w:pPr>
    </w:p>
    <w:p w14:paraId="4D26D874" w14:textId="77777777" w:rsidR="00DB600C" w:rsidRDefault="00DB600C" w:rsidP="00A40F6D">
      <w:pPr>
        <w:rPr>
          <w:rFonts w:ascii="Arial" w:hAnsi="Arial" w:cs="Arial"/>
          <w:sz w:val="24"/>
          <w:szCs w:val="24"/>
          <w:lang w:val="en-GB"/>
        </w:rPr>
      </w:pPr>
    </w:p>
    <w:p w14:paraId="664AB82C" w14:textId="77777777" w:rsidR="002514B9" w:rsidRDefault="002514B9" w:rsidP="00A40F6D">
      <w:pPr>
        <w:rPr>
          <w:rFonts w:ascii="Arial" w:hAnsi="Arial" w:cs="Arial"/>
          <w:sz w:val="24"/>
          <w:szCs w:val="24"/>
          <w:lang w:val="en-GB"/>
        </w:rPr>
      </w:pPr>
    </w:p>
    <w:p w14:paraId="5B886E9D" w14:textId="77777777" w:rsidR="002514B9" w:rsidRDefault="002514B9" w:rsidP="00A40F6D">
      <w:pPr>
        <w:rPr>
          <w:rFonts w:ascii="Arial" w:hAnsi="Arial" w:cs="Arial"/>
          <w:sz w:val="24"/>
          <w:szCs w:val="24"/>
          <w:lang w:val="en-GB"/>
        </w:rPr>
      </w:pPr>
    </w:p>
    <w:p w14:paraId="1C0855D4" w14:textId="77777777" w:rsidR="002514B9" w:rsidRDefault="002514B9" w:rsidP="00A40F6D">
      <w:pPr>
        <w:rPr>
          <w:rFonts w:ascii="Arial" w:hAnsi="Arial" w:cs="Arial"/>
          <w:sz w:val="24"/>
          <w:szCs w:val="24"/>
          <w:lang w:val="en-GB"/>
        </w:rPr>
      </w:pPr>
    </w:p>
    <w:p w14:paraId="06D162DC" w14:textId="77777777" w:rsidR="004B5609" w:rsidRPr="004B5609" w:rsidRDefault="00E501EC" w:rsidP="004B5609">
      <w:pPr>
        <w:jc w:val="center"/>
        <w:rPr>
          <w:rFonts w:ascii="Arial" w:hAnsi="Arial" w:cs="Arial"/>
          <w:sz w:val="24"/>
          <w:szCs w:val="24"/>
          <w:lang w:val="en-GB"/>
        </w:rPr>
      </w:pPr>
      <w:r>
        <w:rPr>
          <w:rFonts w:ascii="Arial" w:hAnsi="Arial" w:cs="Arial"/>
          <w:noProof/>
          <w:sz w:val="24"/>
          <w:szCs w:val="24"/>
          <w:lang w:eastAsia="en-AU"/>
        </w:rPr>
        <w:lastRenderedPageBreak/>
        <w:drawing>
          <wp:inline distT="0" distB="0" distL="0" distR="0" wp14:anchorId="335E56D9" wp14:editId="45368644">
            <wp:extent cx="4010025" cy="1457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10025" cy="1457325"/>
                    </a:xfrm>
                    <a:prstGeom prst="rect">
                      <a:avLst/>
                    </a:prstGeom>
                    <a:noFill/>
                    <a:ln>
                      <a:noFill/>
                    </a:ln>
                  </pic:spPr>
                </pic:pic>
              </a:graphicData>
            </a:graphic>
          </wp:inline>
        </w:drawing>
      </w:r>
    </w:p>
    <w:p w14:paraId="29CA5848" w14:textId="77777777" w:rsidR="00314B4B" w:rsidRPr="004743CF" w:rsidRDefault="00314B4B" w:rsidP="00E261F9">
      <w:pPr>
        <w:pStyle w:val="Heading1"/>
        <w:rPr>
          <w:rFonts w:ascii="Candara" w:hAnsi="Candara"/>
          <w:b/>
          <w:color w:val="7F7F7F" w:themeColor="text1" w:themeTint="80"/>
          <w:lang w:val="en-GB"/>
        </w:rPr>
      </w:pPr>
      <w:bookmarkStart w:id="12" w:name="_Toc513187824"/>
      <w:bookmarkStart w:id="13" w:name="_Toc513187858"/>
      <w:r w:rsidRPr="004743CF">
        <w:rPr>
          <w:rFonts w:ascii="Candara" w:hAnsi="Candara"/>
          <w:b/>
          <w:color w:val="7F7F7F" w:themeColor="text1" w:themeTint="80"/>
          <w:lang w:val="en-GB"/>
        </w:rPr>
        <w:t>Reconciliation</w:t>
      </w:r>
      <w:r w:rsidR="004B5609" w:rsidRPr="004743CF">
        <w:rPr>
          <w:rFonts w:ascii="Candara" w:hAnsi="Candara"/>
          <w:b/>
          <w:color w:val="7F7F7F" w:themeColor="text1" w:themeTint="80"/>
          <w:lang w:val="en-GB"/>
        </w:rPr>
        <w:t xml:space="preserve"> </w:t>
      </w:r>
      <w:r w:rsidRPr="004743CF">
        <w:rPr>
          <w:rFonts w:ascii="Candara" w:hAnsi="Candara"/>
          <w:b/>
          <w:color w:val="7F7F7F" w:themeColor="text1" w:themeTint="80"/>
          <w:lang w:val="en-GB"/>
        </w:rPr>
        <w:t>Grant</w:t>
      </w:r>
      <w:bookmarkEnd w:id="12"/>
      <w:bookmarkEnd w:id="13"/>
      <w:r w:rsidR="00DB600C">
        <w:rPr>
          <w:rFonts w:ascii="Candara" w:hAnsi="Candara"/>
          <w:b/>
          <w:color w:val="7F7F7F" w:themeColor="text1" w:themeTint="80"/>
          <w:lang w:val="en-GB"/>
        </w:rPr>
        <w:t xml:space="preserve"> </w:t>
      </w:r>
      <w:bookmarkStart w:id="14" w:name="_Toc508890894"/>
      <w:bookmarkStart w:id="15" w:name="_Toc508976769"/>
      <w:bookmarkStart w:id="16" w:name="_Toc509211478"/>
      <w:bookmarkStart w:id="17" w:name="_Toc513187859"/>
      <w:r w:rsidRPr="004743CF">
        <w:rPr>
          <w:rFonts w:ascii="Candara" w:hAnsi="Candara"/>
          <w:b/>
          <w:color w:val="7F7F7F" w:themeColor="text1" w:themeTint="80"/>
          <w:lang w:val="en-GB"/>
        </w:rPr>
        <w:t>Application</w:t>
      </w:r>
      <w:r w:rsidR="004B5609" w:rsidRPr="004743CF">
        <w:rPr>
          <w:rFonts w:ascii="Candara" w:hAnsi="Candara"/>
          <w:b/>
          <w:color w:val="7F7F7F" w:themeColor="text1" w:themeTint="80"/>
          <w:lang w:val="en-GB"/>
        </w:rPr>
        <w:t xml:space="preserve"> Form</w:t>
      </w:r>
      <w:bookmarkEnd w:id="14"/>
      <w:bookmarkEnd w:id="15"/>
      <w:bookmarkEnd w:id="16"/>
      <w:bookmarkEnd w:id="17"/>
    </w:p>
    <w:p w14:paraId="52A98B23" w14:textId="77777777" w:rsidR="00A40F6D" w:rsidRDefault="00A40F6D" w:rsidP="00681787">
      <w:pPr>
        <w:rPr>
          <w:rFonts w:ascii="Arial" w:hAnsi="Arial" w:cs="Arial"/>
          <w:sz w:val="24"/>
          <w:szCs w:val="24"/>
          <w:lang w:val="en-GB"/>
        </w:rPr>
      </w:pPr>
    </w:p>
    <w:tbl>
      <w:tblPr>
        <w:tblStyle w:val="TableGrid"/>
        <w:tblW w:w="0" w:type="auto"/>
        <w:tblLook w:val="04A0" w:firstRow="1" w:lastRow="0" w:firstColumn="1" w:lastColumn="0" w:noHBand="0" w:noVBand="1"/>
      </w:tblPr>
      <w:tblGrid>
        <w:gridCol w:w="4508"/>
        <w:gridCol w:w="2254"/>
        <w:gridCol w:w="2254"/>
      </w:tblGrid>
      <w:tr w:rsidR="00621283" w14:paraId="1761D622" w14:textId="77777777" w:rsidTr="00621283">
        <w:tc>
          <w:tcPr>
            <w:tcW w:w="4508" w:type="dxa"/>
          </w:tcPr>
          <w:p w14:paraId="4D4B9468" w14:textId="77777777" w:rsidR="00621283" w:rsidRDefault="008909BC" w:rsidP="008909BC">
            <w:pPr>
              <w:rPr>
                <w:rFonts w:ascii="Arial" w:hAnsi="Arial" w:cs="Arial"/>
                <w:sz w:val="24"/>
                <w:szCs w:val="24"/>
                <w:lang w:val="en-GB"/>
              </w:rPr>
            </w:pPr>
            <w:r>
              <w:rPr>
                <w:rFonts w:ascii="Arial" w:hAnsi="Arial" w:cs="Arial"/>
                <w:sz w:val="24"/>
                <w:szCs w:val="24"/>
                <w:lang w:val="en-GB"/>
              </w:rPr>
              <w:t>First Name:</w:t>
            </w:r>
          </w:p>
        </w:tc>
        <w:tc>
          <w:tcPr>
            <w:tcW w:w="4508" w:type="dxa"/>
            <w:gridSpan w:val="2"/>
          </w:tcPr>
          <w:p w14:paraId="678939B0" w14:textId="77777777" w:rsidR="00621283" w:rsidRDefault="008909BC" w:rsidP="008909BC">
            <w:pPr>
              <w:rPr>
                <w:rFonts w:ascii="Arial" w:hAnsi="Arial" w:cs="Arial"/>
                <w:sz w:val="24"/>
                <w:szCs w:val="24"/>
                <w:lang w:val="en-GB"/>
              </w:rPr>
            </w:pPr>
            <w:r>
              <w:rPr>
                <w:rFonts w:ascii="Arial" w:hAnsi="Arial" w:cs="Arial"/>
                <w:sz w:val="24"/>
                <w:szCs w:val="24"/>
                <w:lang w:val="en-GB"/>
              </w:rPr>
              <w:t>Last name:</w:t>
            </w:r>
          </w:p>
          <w:p w14:paraId="167701F6" w14:textId="77777777" w:rsidR="008909BC" w:rsidRDefault="008909BC" w:rsidP="008909BC">
            <w:pPr>
              <w:rPr>
                <w:rFonts w:ascii="Arial" w:hAnsi="Arial" w:cs="Arial"/>
                <w:sz w:val="24"/>
                <w:szCs w:val="24"/>
                <w:lang w:val="en-GB"/>
              </w:rPr>
            </w:pPr>
          </w:p>
          <w:p w14:paraId="6E92F8DB" w14:textId="77777777" w:rsidR="008909BC" w:rsidRDefault="008909BC" w:rsidP="008909BC">
            <w:pPr>
              <w:rPr>
                <w:rFonts w:ascii="Arial" w:hAnsi="Arial" w:cs="Arial"/>
                <w:sz w:val="24"/>
                <w:szCs w:val="24"/>
                <w:lang w:val="en-GB"/>
              </w:rPr>
            </w:pPr>
          </w:p>
        </w:tc>
      </w:tr>
      <w:tr w:rsidR="00693196" w14:paraId="38E1816C" w14:textId="77777777" w:rsidTr="00621283">
        <w:tc>
          <w:tcPr>
            <w:tcW w:w="4508" w:type="dxa"/>
          </w:tcPr>
          <w:p w14:paraId="1F609179" w14:textId="77777777" w:rsidR="00693196" w:rsidRDefault="00693196" w:rsidP="008909BC">
            <w:pPr>
              <w:rPr>
                <w:rFonts w:ascii="Arial" w:hAnsi="Arial" w:cs="Arial"/>
                <w:sz w:val="24"/>
                <w:szCs w:val="24"/>
                <w:lang w:val="en-GB"/>
              </w:rPr>
            </w:pPr>
            <w:r>
              <w:rPr>
                <w:rFonts w:ascii="Arial" w:hAnsi="Arial" w:cs="Arial"/>
                <w:sz w:val="24"/>
                <w:szCs w:val="24"/>
                <w:lang w:val="en-GB"/>
              </w:rPr>
              <w:t>Birth Date:</w:t>
            </w:r>
          </w:p>
        </w:tc>
        <w:tc>
          <w:tcPr>
            <w:tcW w:w="4508" w:type="dxa"/>
            <w:gridSpan w:val="2"/>
          </w:tcPr>
          <w:p w14:paraId="56B98E7F" w14:textId="77777777" w:rsidR="00693196" w:rsidRDefault="00693196" w:rsidP="008909BC">
            <w:pPr>
              <w:rPr>
                <w:rFonts w:ascii="Arial" w:hAnsi="Arial" w:cs="Arial"/>
                <w:sz w:val="24"/>
                <w:szCs w:val="24"/>
                <w:lang w:val="en-GB"/>
              </w:rPr>
            </w:pPr>
            <w:r>
              <w:rPr>
                <w:rFonts w:ascii="Arial" w:hAnsi="Arial" w:cs="Arial"/>
                <w:sz w:val="24"/>
                <w:szCs w:val="24"/>
                <w:lang w:val="en-GB"/>
              </w:rPr>
              <w:t xml:space="preserve">Age: </w:t>
            </w:r>
          </w:p>
          <w:p w14:paraId="279C792D" w14:textId="77777777" w:rsidR="00693196" w:rsidRDefault="00693196" w:rsidP="008909BC">
            <w:pPr>
              <w:rPr>
                <w:rFonts w:ascii="Arial" w:hAnsi="Arial" w:cs="Arial"/>
                <w:sz w:val="24"/>
                <w:szCs w:val="24"/>
                <w:lang w:val="en-GB"/>
              </w:rPr>
            </w:pPr>
          </w:p>
        </w:tc>
      </w:tr>
      <w:tr w:rsidR="00996934" w14:paraId="7DA2CDF3" w14:textId="77777777" w:rsidTr="00684376">
        <w:tc>
          <w:tcPr>
            <w:tcW w:w="4508" w:type="dxa"/>
          </w:tcPr>
          <w:p w14:paraId="3E2EF06A" w14:textId="77777777" w:rsidR="00996934" w:rsidRDefault="00996934" w:rsidP="008909BC">
            <w:pPr>
              <w:rPr>
                <w:rFonts w:ascii="Arial" w:hAnsi="Arial" w:cs="Arial"/>
                <w:sz w:val="24"/>
                <w:szCs w:val="24"/>
                <w:lang w:val="en-GB"/>
              </w:rPr>
            </w:pPr>
            <w:r>
              <w:rPr>
                <w:rFonts w:ascii="Arial" w:hAnsi="Arial" w:cs="Arial"/>
                <w:sz w:val="24"/>
                <w:szCs w:val="24"/>
                <w:lang w:val="en-GB"/>
              </w:rPr>
              <w:t>Is this an individual application or a group</w:t>
            </w:r>
            <w:r w:rsidR="00DB04D9">
              <w:rPr>
                <w:rFonts w:ascii="Arial" w:hAnsi="Arial" w:cs="Arial"/>
                <w:sz w:val="24"/>
                <w:szCs w:val="24"/>
                <w:lang w:val="en-GB"/>
              </w:rPr>
              <w:t>/team</w:t>
            </w:r>
            <w:r>
              <w:rPr>
                <w:rFonts w:ascii="Arial" w:hAnsi="Arial" w:cs="Arial"/>
                <w:sz w:val="24"/>
                <w:szCs w:val="24"/>
                <w:lang w:val="en-GB"/>
              </w:rPr>
              <w:t xml:space="preserve"> application?</w:t>
            </w:r>
          </w:p>
        </w:tc>
        <w:tc>
          <w:tcPr>
            <w:tcW w:w="2254" w:type="dxa"/>
          </w:tcPr>
          <w:p w14:paraId="29C9E6BB" w14:textId="77777777" w:rsidR="00996934" w:rsidRDefault="002643F8" w:rsidP="008909BC">
            <w:pPr>
              <w:rPr>
                <w:rFonts w:ascii="Arial" w:hAnsi="Arial" w:cs="Arial"/>
                <w:sz w:val="24"/>
                <w:szCs w:val="24"/>
                <w:lang w:val="en-GB"/>
              </w:rPr>
            </w:pPr>
            <w:r>
              <w:rPr>
                <w:rFonts w:ascii="Arial" w:hAnsi="Arial" w:cs="Arial"/>
                <w:sz w:val="24"/>
                <w:szCs w:val="24"/>
                <w:lang w:val="en-GB"/>
              </w:rPr>
              <w:t>I</w:t>
            </w:r>
            <w:r w:rsidR="00996934">
              <w:rPr>
                <w:rFonts w:ascii="Arial" w:hAnsi="Arial" w:cs="Arial"/>
                <w:sz w:val="24"/>
                <w:szCs w:val="24"/>
                <w:lang w:val="en-GB"/>
              </w:rPr>
              <w:t xml:space="preserve">ndividual   </w:t>
            </w:r>
            <w:r w:rsidR="00996934">
              <w:rPr>
                <w:rFonts w:cs="Arial"/>
                <w:sz w:val="20"/>
                <w:lang w:val="en-US"/>
              </w:rPr>
              <w:sym w:font="Wingdings" w:char="006F"/>
            </w:r>
          </w:p>
        </w:tc>
        <w:tc>
          <w:tcPr>
            <w:tcW w:w="2254" w:type="dxa"/>
          </w:tcPr>
          <w:p w14:paraId="41A54DB4" w14:textId="77777777" w:rsidR="00996934" w:rsidRDefault="002643F8" w:rsidP="008909BC">
            <w:pPr>
              <w:rPr>
                <w:rFonts w:ascii="Arial" w:hAnsi="Arial" w:cs="Arial"/>
                <w:sz w:val="24"/>
                <w:szCs w:val="24"/>
                <w:lang w:val="en-GB"/>
              </w:rPr>
            </w:pPr>
            <w:r>
              <w:rPr>
                <w:rFonts w:ascii="Arial" w:hAnsi="Arial" w:cs="Arial"/>
                <w:sz w:val="24"/>
                <w:szCs w:val="24"/>
                <w:lang w:val="en-GB"/>
              </w:rPr>
              <w:t>G</w:t>
            </w:r>
            <w:r w:rsidR="00996934">
              <w:rPr>
                <w:rFonts w:ascii="Arial" w:hAnsi="Arial" w:cs="Arial"/>
                <w:sz w:val="24"/>
                <w:szCs w:val="24"/>
                <w:lang w:val="en-GB"/>
              </w:rPr>
              <w:t>roup</w:t>
            </w:r>
            <w:r w:rsidR="00F565C4">
              <w:rPr>
                <w:rFonts w:ascii="Arial" w:hAnsi="Arial" w:cs="Arial"/>
                <w:sz w:val="24"/>
                <w:szCs w:val="24"/>
                <w:lang w:val="en-GB"/>
              </w:rPr>
              <w:t>/team</w:t>
            </w:r>
            <w:r w:rsidR="00996934">
              <w:rPr>
                <w:rFonts w:ascii="Arial" w:hAnsi="Arial" w:cs="Arial"/>
                <w:sz w:val="24"/>
                <w:szCs w:val="24"/>
                <w:lang w:val="en-GB"/>
              </w:rPr>
              <w:t xml:space="preserve">    </w:t>
            </w:r>
            <w:r w:rsidR="00996934">
              <w:rPr>
                <w:rFonts w:cs="Arial"/>
                <w:sz w:val="20"/>
                <w:lang w:val="en-US"/>
              </w:rPr>
              <w:sym w:font="Wingdings" w:char="006F"/>
            </w:r>
          </w:p>
        </w:tc>
      </w:tr>
      <w:tr w:rsidR="00693196" w14:paraId="66028B3E" w14:textId="77777777" w:rsidTr="00C94C07">
        <w:tc>
          <w:tcPr>
            <w:tcW w:w="9016" w:type="dxa"/>
            <w:gridSpan w:val="3"/>
          </w:tcPr>
          <w:p w14:paraId="69C3E221" w14:textId="77777777" w:rsidR="00693196" w:rsidRDefault="00693196" w:rsidP="008909BC">
            <w:pPr>
              <w:rPr>
                <w:rFonts w:ascii="Arial" w:hAnsi="Arial" w:cs="Arial"/>
                <w:sz w:val="24"/>
                <w:szCs w:val="24"/>
                <w:lang w:val="en-GB"/>
              </w:rPr>
            </w:pPr>
            <w:r>
              <w:rPr>
                <w:rFonts w:ascii="Arial" w:hAnsi="Arial" w:cs="Arial"/>
                <w:sz w:val="24"/>
                <w:szCs w:val="24"/>
                <w:lang w:val="en-GB"/>
              </w:rPr>
              <w:t>Are you:</w:t>
            </w:r>
          </w:p>
          <w:p w14:paraId="1AC6F9C3" w14:textId="77777777" w:rsidR="00996934" w:rsidRDefault="00996934" w:rsidP="008909BC">
            <w:pPr>
              <w:rPr>
                <w:rFonts w:ascii="Arial" w:hAnsi="Arial" w:cs="Arial"/>
                <w:sz w:val="24"/>
                <w:szCs w:val="24"/>
                <w:lang w:val="en-GB"/>
              </w:rPr>
            </w:pPr>
          </w:p>
          <w:p w14:paraId="5E686549" w14:textId="77777777" w:rsidR="00693196" w:rsidRDefault="00693196" w:rsidP="008909BC">
            <w:pPr>
              <w:rPr>
                <w:rFonts w:ascii="Arial" w:hAnsi="Arial" w:cs="Arial"/>
                <w:sz w:val="24"/>
                <w:szCs w:val="24"/>
                <w:lang w:val="en-GB"/>
              </w:rPr>
            </w:pPr>
            <w:r>
              <w:rPr>
                <w:rFonts w:ascii="Arial" w:hAnsi="Arial" w:cs="Arial"/>
                <w:sz w:val="24"/>
                <w:szCs w:val="24"/>
                <w:lang w:val="en-GB"/>
              </w:rPr>
              <w:t xml:space="preserve">Aboriginal   </w:t>
            </w:r>
            <w:r w:rsidR="00996934">
              <w:rPr>
                <w:rFonts w:cs="Arial"/>
                <w:sz w:val="20"/>
                <w:lang w:val="en-US"/>
              </w:rPr>
              <w:sym w:font="Wingdings" w:char="006F"/>
            </w:r>
            <w:r w:rsidR="00996934">
              <w:rPr>
                <w:rFonts w:cs="Arial"/>
                <w:sz w:val="20"/>
                <w:lang w:val="en-US"/>
              </w:rPr>
              <w:t xml:space="preserve"> </w:t>
            </w:r>
            <w:r w:rsidR="00DB04D9">
              <w:rPr>
                <w:rFonts w:ascii="Arial" w:hAnsi="Arial" w:cs="Arial"/>
                <w:sz w:val="24"/>
                <w:szCs w:val="24"/>
                <w:lang w:val="en-GB"/>
              </w:rPr>
              <w:t xml:space="preserve">    </w:t>
            </w:r>
            <w:r w:rsidR="00B5220F">
              <w:rPr>
                <w:rFonts w:ascii="Arial" w:hAnsi="Arial" w:cs="Arial"/>
                <w:sz w:val="24"/>
                <w:szCs w:val="24"/>
                <w:lang w:val="en-GB"/>
              </w:rPr>
              <w:t xml:space="preserve"> Torres Strait Islander </w:t>
            </w:r>
            <w:r w:rsidR="00DB04D9">
              <w:rPr>
                <w:rFonts w:ascii="Arial" w:hAnsi="Arial" w:cs="Arial"/>
                <w:sz w:val="24"/>
                <w:szCs w:val="24"/>
                <w:lang w:val="en-GB"/>
              </w:rPr>
              <w:t xml:space="preserve"> </w:t>
            </w:r>
            <w:r w:rsidR="00996934">
              <w:rPr>
                <w:rFonts w:cs="Arial"/>
                <w:sz w:val="20"/>
                <w:lang w:val="en-US"/>
              </w:rPr>
              <w:sym w:font="Wingdings" w:char="006F"/>
            </w:r>
            <w:r w:rsidR="00996934">
              <w:rPr>
                <w:rFonts w:cs="Arial"/>
                <w:sz w:val="20"/>
                <w:lang w:val="en-US"/>
              </w:rPr>
              <w:t xml:space="preserve"> </w:t>
            </w:r>
            <w:r w:rsidR="00996934">
              <w:rPr>
                <w:rFonts w:ascii="Arial" w:hAnsi="Arial" w:cs="Arial"/>
                <w:sz w:val="24"/>
                <w:szCs w:val="24"/>
                <w:lang w:val="en-GB"/>
              </w:rPr>
              <w:t xml:space="preserve"> </w:t>
            </w:r>
            <w:r w:rsidR="00DB04D9">
              <w:rPr>
                <w:rFonts w:ascii="Arial" w:hAnsi="Arial" w:cs="Arial"/>
                <w:sz w:val="24"/>
                <w:szCs w:val="24"/>
                <w:lang w:val="en-GB"/>
              </w:rPr>
              <w:t xml:space="preserve">(or) </w:t>
            </w:r>
            <w:r>
              <w:rPr>
                <w:rFonts w:ascii="Arial" w:hAnsi="Arial" w:cs="Arial"/>
                <w:sz w:val="24"/>
                <w:szCs w:val="24"/>
                <w:lang w:val="en-GB"/>
              </w:rPr>
              <w:t>Aboriginal &amp; Torres Strait Islander</w:t>
            </w:r>
            <w:r w:rsidR="00996934">
              <w:rPr>
                <w:rFonts w:ascii="Arial" w:hAnsi="Arial" w:cs="Arial"/>
                <w:sz w:val="24"/>
                <w:szCs w:val="24"/>
                <w:lang w:val="en-GB"/>
              </w:rPr>
              <w:t xml:space="preserve"> </w:t>
            </w:r>
            <w:r w:rsidR="00996934">
              <w:rPr>
                <w:rFonts w:cs="Arial"/>
                <w:sz w:val="20"/>
                <w:lang w:val="en-US"/>
              </w:rPr>
              <w:sym w:font="Wingdings" w:char="006F"/>
            </w:r>
          </w:p>
        </w:tc>
      </w:tr>
      <w:tr w:rsidR="00C24437" w14:paraId="1EAF6309" w14:textId="77777777" w:rsidTr="006640BA">
        <w:trPr>
          <w:trHeight w:val="411"/>
        </w:trPr>
        <w:tc>
          <w:tcPr>
            <w:tcW w:w="9016" w:type="dxa"/>
            <w:gridSpan w:val="3"/>
          </w:tcPr>
          <w:p w14:paraId="0AA4AEAE" w14:textId="77777777" w:rsidR="00C24437" w:rsidRDefault="00DB04D9" w:rsidP="00C24437">
            <w:pPr>
              <w:rPr>
                <w:rFonts w:ascii="Arial" w:hAnsi="Arial" w:cs="Arial"/>
                <w:sz w:val="24"/>
                <w:szCs w:val="24"/>
                <w:lang w:val="en-GB"/>
              </w:rPr>
            </w:pPr>
            <w:r>
              <w:rPr>
                <w:rFonts w:ascii="Arial" w:hAnsi="Arial" w:cs="Arial"/>
                <w:sz w:val="24"/>
                <w:szCs w:val="24"/>
                <w:lang w:val="en-GB"/>
              </w:rPr>
              <w:t xml:space="preserve">Postal </w:t>
            </w:r>
            <w:r w:rsidR="00C24437">
              <w:rPr>
                <w:rFonts w:ascii="Arial" w:hAnsi="Arial" w:cs="Arial"/>
                <w:sz w:val="24"/>
                <w:szCs w:val="24"/>
                <w:lang w:val="en-GB"/>
              </w:rPr>
              <w:t>Address:</w:t>
            </w:r>
          </w:p>
          <w:p w14:paraId="6ACE04ED" w14:textId="77777777" w:rsidR="00C24437" w:rsidRDefault="00C24437" w:rsidP="00C24437">
            <w:pPr>
              <w:rPr>
                <w:rFonts w:ascii="Arial" w:hAnsi="Arial" w:cs="Arial"/>
                <w:sz w:val="24"/>
                <w:szCs w:val="24"/>
                <w:lang w:val="en-GB"/>
              </w:rPr>
            </w:pPr>
          </w:p>
          <w:p w14:paraId="7C9FEF61" w14:textId="77777777" w:rsidR="00C24437" w:rsidRDefault="00C24437" w:rsidP="00C24437">
            <w:pPr>
              <w:rPr>
                <w:rFonts w:ascii="Arial" w:hAnsi="Arial" w:cs="Arial"/>
                <w:sz w:val="24"/>
                <w:szCs w:val="24"/>
                <w:lang w:val="en-GB"/>
              </w:rPr>
            </w:pPr>
          </w:p>
        </w:tc>
      </w:tr>
      <w:tr w:rsidR="00621283" w14:paraId="64E696B3" w14:textId="77777777" w:rsidTr="00621283">
        <w:tc>
          <w:tcPr>
            <w:tcW w:w="4508" w:type="dxa"/>
          </w:tcPr>
          <w:p w14:paraId="4977216B" w14:textId="77777777" w:rsidR="00621283" w:rsidRDefault="00C24437" w:rsidP="00C24437">
            <w:pPr>
              <w:rPr>
                <w:rFonts w:ascii="Arial" w:hAnsi="Arial" w:cs="Arial"/>
                <w:sz w:val="24"/>
                <w:szCs w:val="24"/>
                <w:lang w:val="en-GB"/>
              </w:rPr>
            </w:pPr>
            <w:r>
              <w:rPr>
                <w:rFonts w:ascii="Arial" w:hAnsi="Arial" w:cs="Arial"/>
                <w:sz w:val="24"/>
                <w:szCs w:val="24"/>
                <w:lang w:val="en-GB"/>
              </w:rPr>
              <w:t>Town:</w:t>
            </w:r>
          </w:p>
          <w:p w14:paraId="7A49D4D8" w14:textId="77777777" w:rsidR="00C24437" w:rsidRDefault="00C24437" w:rsidP="00C24437">
            <w:pPr>
              <w:rPr>
                <w:rFonts w:ascii="Arial" w:hAnsi="Arial" w:cs="Arial"/>
                <w:sz w:val="24"/>
                <w:szCs w:val="24"/>
                <w:lang w:val="en-GB"/>
              </w:rPr>
            </w:pPr>
          </w:p>
        </w:tc>
        <w:tc>
          <w:tcPr>
            <w:tcW w:w="4508" w:type="dxa"/>
            <w:gridSpan w:val="2"/>
          </w:tcPr>
          <w:p w14:paraId="7D774D8A" w14:textId="77777777" w:rsidR="00621283" w:rsidRDefault="00C24437" w:rsidP="00C24437">
            <w:pPr>
              <w:rPr>
                <w:rFonts w:ascii="Arial" w:hAnsi="Arial" w:cs="Arial"/>
                <w:sz w:val="24"/>
                <w:szCs w:val="24"/>
                <w:lang w:val="en-GB"/>
              </w:rPr>
            </w:pPr>
            <w:r>
              <w:rPr>
                <w:rFonts w:ascii="Arial" w:hAnsi="Arial" w:cs="Arial"/>
                <w:sz w:val="24"/>
                <w:szCs w:val="24"/>
                <w:lang w:val="en-GB"/>
              </w:rPr>
              <w:t>Postcode:</w:t>
            </w:r>
          </w:p>
        </w:tc>
      </w:tr>
      <w:tr w:rsidR="00782343" w14:paraId="7264E042" w14:textId="77777777" w:rsidTr="001802F4">
        <w:tc>
          <w:tcPr>
            <w:tcW w:w="4508" w:type="dxa"/>
          </w:tcPr>
          <w:p w14:paraId="7D303CB2" w14:textId="77777777" w:rsidR="00782343" w:rsidRDefault="00782343" w:rsidP="00DB04D9">
            <w:pPr>
              <w:rPr>
                <w:rFonts w:ascii="Arial" w:hAnsi="Arial" w:cs="Arial"/>
                <w:sz w:val="24"/>
                <w:szCs w:val="24"/>
                <w:lang w:val="en-GB"/>
              </w:rPr>
            </w:pPr>
            <w:r>
              <w:rPr>
                <w:rFonts w:ascii="Arial" w:hAnsi="Arial" w:cs="Arial"/>
                <w:sz w:val="24"/>
                <w:szCs w:val="24"/>
                <w:lang w:val="en-GB"/>
              </w:rPr>
              <w:t>Contact email:</w:t>
            </w:r>
          </w:p>
          <w:p w14:paraId="3E95798B" w14:textId="77777777" w:rsidR="00782343" w:rsidRDefault="00782343" w:rsidP="00DB04D9">
            <w:pPr>
              <w:rPr>
                <w:rFonts w:ascii="Arial" w:hAnsi="Arial" w:cs="Arial"/>
                <w:sz w:val="24"/>
                <w:szCs w:val="24"/>
                <w:lang w:val="en-GB"/>
              </w:rPr>
            </w:pPr>
          </w:p>
        </w:tc>
        <w:tc>
          <w:tcPr>
            <w:tcW w:w="4508" w:type="dxa"/>
            <w:gridSpan w:val="2"/>
          </w:tcPr>
          <w:p w14:paraId="07648D29" w14:textId="77777777" w:rsidR="00782343" w:rsidRDefault="00782343" w:rsidP="00DB04D9">
            <w:pPr>
              <w:rPr>
                <w:rFonts w:ascii="Arial" w:hAnsi="Arial" w:cs="Arial"/>
                <w:sz w:val="24"/>
                <w:szCs w:val="24"/>
                <w:lang w:val="en-GB"/>
              </w:rPr>
            </w:pPr>
            <w:r>
              <w:rPr>
                <w:rFonts w:ascii="Arial" w:hAnsi="Arial" w:cs="Arial"/>
                <w:sz w:val="24"/>
                <w:szCs w:val="24"/>
                <w:lang w:val="en-GB"/>
              </w:rPr>
              <w:t>Telephone number:</w:t>
            </w:r>
          </w:p>
          <w:p w14:paraId="37881232" w14:textId="77777777" w:rsidR="00782343" w:rsidRDefault="00782343" w:rsidP="00DB04D9">
            <w:pPr>
              <w:rPr>
                <w:rFonts w:ascii="Arial" w:hAnsi="Arial" w:cs="Arial"/>
                <w:sz w:val="24"/>
                <w:szCs w:val="24"/>
                <w:lang w:val="en-GB"/>
              </w:rPr>
            </w:pPr>
          </w:p>
          <w:p w14:paraId="7A2ED9C2" w14:textId="77777777" w:rsidR="00782343" w:rsidRDefault="00782343" w:rsidP="00DB04D9">
            <w:pPr>
              <w:rPr>
                <w:rFonts w:ascii="Arial" w:hAnsi="Arial" w:cs="Arial"/>
                <w:sz w:val="24"/>
                <w:szCs w:val="24"/>
                <w:lang w:val="en-GB"/>
              </w:rPr>
            </w:pPr>
          </w:p>
        </w:tc>
      </w:tr>
      <w:tr w:rsidR="00782343" w14:paraId="41B0F764" w14:textId="77777777" w:rsidTr="00C5066B">
        <w:tc>
          <w:tcPr>
            <w:tcW w:w="9016" w:type="dxa"/>
            <w:gridSpan w:val="3"/>
            <w:shd w:val="clear" w:color="auto" w:fill="F2F2F2" w:themeFill="background1" w:themeFillShade="F2"/>
          </w:tcPr>
          <w:p w14:paraId="22FC3CB0" w14:textId="77777777" w:rsidR="00782343" w:rsidRDefault="00782343" w:rsidP="00B72B5C">
            <w:pPr>
              <w:jc w:val="center"/>
              <w:rPr>
                <w:rFonts w:ascii="Arial" w:hAnsi="Arial" w:cs="Arial"/>
                <w:sz w:val="24"/>
                <w:szCs w:val="24"/>
                <w:lang w:val="en-GB"/>
              </w:rPr>
            </w:pPr>
            <w:r>
              <w:rPr>
                <w:rFonts w:ascii="Arial" w:hAnsi="Arial" w:cs="Arial"/>
                <w:sz w:val="24"/>
                <w:szCs w:val="24"/>
                <w:lang w:val="en-GB"/>
              </w:rPr>
              <w:t xml:space="preserve">Only complete this </w:t>
            </w:r>
            <w:r w:rsidR="007C4572">
              <w:rPr>
                <w:rFonts w:ascii="Arial" w:hAnsi="Arial" w:cs="Arial"/>
                <w:sz w:val="24"/>
                <w:szCs w:val="24"/>
                <w:lang w:val="en-GB"/>
              </w:rPr>
              <w:t xml:space="preserve">next </w:t>
            </w:r>
            <w:r>
              <w:rPr>
                <w:rFonts w:ascii="Arial" w:hAnsi="Arial" w:cs="Arial"/>
                <w:sz w:val="24"/>
                <w:szCs w:val="24"/>
                <w:lang w:val="en-GB"/>
              </w:rPr>
              <w:t>section if this is a group/team application</w:t>
            </w:r>
          </w:p>
        </w:tc>
      </w:tr>
      <w:tr w:rsidR="00782343" w14:paraId="46EB9051" w14:textId="77777777" w:rsidTr="00C5066B">
        <w:tc>
          <w:tcPr>
            <w:tcW w:w="9016" w:type="dxa"/>
            <w:gridSpan w:val="3"/>
            <w:shd w:val="clear" w:color="auto" w:fill="F2F2F2" w:themeFill="background1" w:themeFillShade="F2"/>
          </w:tcPr>
          <w:p w14:paraId="3D0F8DCC" w14:textId="77777777" w:rsidR="00782343" w:rsidRDefault="00782343" w:rsidP="00782343">
            <w:pPr>
              <w:rPr>
                <w:rFonts w:ascii="Arial" w:hAnsi="Arial" w:cs="Arial"/>
                <w:sz w:val="24"/>
                <w:szCs w:val="24"/>
                <w:lang w:val="en-GB"/>
              </w:rPr>
            </w:pPr>
            <w:r>
              <w:rPr>
                <w:rFonts w:ascii="Arial" w:hAnsi="Arial" w:cs="Arial"/>
                <w:sz w:val="24"/>
                <w:szCs w:val="24"/>
                <w:lang w:val="en-GB"/>
              </w:rPr>
              <w:t>Team Name:</w:t>
            </w:r>
          </w:p>
          <w:p w14:paraId="18BF961E" w14:textId="77777777" w:rsidR="00782343" w:rsidRDefault="00782343" w:rsidP="00782343">
            <w:pPr>
              <w:rPr>
                <w:rFonts w:ascii="Arial" w:hAnsi="Arial" w:cs="Arial"/>
                <w:sz w:val="24"/>
                <w:szCs w:val="24"/>
                <w:lang w:val="en-GB"/>
              </w:rPr>
            </w:pPr>
          </w:p>
          <w:p w14:paraId="08EEA98F" w14:textId="77777777" w:rsidR="00782343" w:rsidRDefault="00782343" w:rsidP="00B72B5C">
            <w:pPr>
              <w:jc w:val="center"/>
              <w:rPr>
                <w:rFonts w:ascii="Arial" w:hAnsi="Arial" w:cs="Arial"/>
                <w:sz w:val="24"/>
                <w:szCs w:val="24"/>
                <w:lang w:val="en-GB"/>
              </w:rPr>
            </w:pPr>
          </w:p>
        </w:tc>
      </w:tr>
      <w:tr w:rsidR="00621283" w14:paraId="48F8970E" w14:textId="77777777" w:rsidTr="00C5066B">
        <w:tc>
          <w:tcPr>
            <w:tcW w:w="4508" w:type="dxa"/>
            <w:shd w:val="clear" w:color="auto" w:fill="F2F2F2" w:themeFill="background1" w:themeFillShade="F2"/>
          </w:tcPr>
          <w:p w14:paraId="560C4433" w14:textId="77777777" w:rsidR="00621283" w:rsidRDefault="00782343" w:rsidP="00782343">
            <w:pPr>
              <w:rPr>
                <w:rFonts w:ascii="Arial" w:hAnsi="Arial" w:cs="Arial"/>
                <w:sz w:val="24"/>
                <w:szCs w:val="24"/>
                <w:lang w:val="en-GB"/>
              </w:rPr>
            </w:pPr>
            <w:r>
              <w:rPr>
                <w:rFonts w:ascii="Arial" w:hAnsi="Arial" w:cs="Arial"/>
                <w:sz w:val="24"/>
                <w:szCs w:val="24"/>
                <w:lang w:val="en-GB"/>
              </w:rPr>
              <w:t xml:space="preserve">Type of </w:t>
            </w:r>
            <w:r w:rsidR="00292B41">
              <w:rPr>
                <w:rFonts w:ascii="Arial" w:hAnsi="Arial" w:cs="Arial"/>
                <w:sz w:val="24"/>
                <w:szCs w:val="24"/>
                <w:lang w:val="en-GB"/>
              </w:rPr>
              <w:t>Group/</w:t>
            </w:r>
            <w:r>
              <w:rPr>
                <w:rFonts w:ascii="Arial" w:hAnsi="Arial" w:cs="Arial"/>
                <w:sz w:val="24"/>
                <w:szCs w:val="24"/>
                <w:lang w:val="en-GB"/>
              </w:rPr>
              <w:t>Team</w:t>
            </w:r>
            <w:r w:rsidR="00292B41">
              <w:rPr>
                <w:rFonts w:ascii="Arial" w:hAnsi="Arial" w:cs="Arial"/>
                <w:sz w:val="24"/>
                <w:szCs w:val="24"/>
                <w:lang w:val="en-GB"/>
              </w:rPr>
              <w:t>:</w:t>
            </w:r>
          </w:p>
        </w:tc>
        <w:tc>
          <w:tcPr>
            <w:tcW w:w="4508" w:type="dxa"/>
            <w:gridSpan w:val="2"/>
            <w:shd w:val="clear" w:color="auto" w:fill="F2F2F2" w:themeFill="background1" w:themeFillShade="F2"/>
          </w:tcPr>
          <w:p w14:paraId="2FA12B06" w14:textId="77777777" w:rsidR="00621283" w:rsidRDefault="00782343" w:rsidP="00782343">
            <w:pPr>
              <w:rPr>
                <w:rFonts w:ascii="Arial" w:hAnsi="Arial" w:cs="Arial"/>
                <w:sz w:val="24"/>
                <w:szCs w:val="24"/>
                <w:lang w:val="en-GB"/>
              </w:rPr>
            </w:pPr>
            <w:r>
              <w:rPr>
                <w:rFonts w:ascii="Arial" w:hAnsi="Arial" w:cs="Arial"/>
                <w:sz w:val="24"/>
                <w:szCs w:val="24"/>
                <w:lang w:val="en-GB"/>
              </w:rPr>
              <w:t>List of team members names:</w:t>
            </w:r>
          </w:p>
          <w:p w14:paraId="54FC5E7E" w14:textId="77777777" w:rsidR="00782343" w:rsidRDefault="00782343" w:rsidP="00782343">
            <w:pPr>
              <w:rPr>
                <w:rFonts w:ascii="Arial" w:hAnsi="Arial" w:cs="Arial"/>
                <w:sz w:val="24"/>
                <w:szCs w:val="24"/>
                <w:lang w:val="en-GB"/>
              </w:rPr>
            </w:pPr>
          </w:p>
          <w:p w14:paraId="70C1F564" w14:textId="77777777" w:rsidR="00782343" w:rsidRDefault="00782343" w:rsidP="00782343">
            <w:pPr>
              <w:rPr>
                <w:rFonts w:ascii="Arial" w:hAnsi="Arial" w:cs="Arial"/>
                <w:sz w:val="24"/>
                <w:szCs w:val="24"/>
                <w:lang w:val="en-GB"/>
              </w:rPr>
            </w:pPr>
          </w:p>
          <w:p w14:paraId="5BEFF390" w14:textId="77777777" w:rsidR="00782343" w:rsidRDefault="00782343" w:rsidP="00782343">
            <w:pPr>
              <w:rPr>
                <w:rFonts w:ascii="Arial" w:hAnsi="Arial" w:cs="Arial"/>
                <w:sz w:val="24"/>
                <w:szCs w:val="24"/>
                <w:lang w:val="en-GB"/>
              </w:rPr>
            </w:pPr>
          </w:p>
          <w:p w14:paraId="1F5FCD6E" w14:textId="77777777" w:rsidR="00782343" w:rsidRDefault="00782343" w:rsidP="00782343">
            <w:pPr>
              <w:rPr>
                <w:rFonts w:ascii="Arial" w:hAnsi="Arial" w:cs="Arial"/>
                <w:sz w:val="24"/>
                <w:szCs w:val="24"/>
                <w:lang w:val="en-GB"/>
              </w:rPr>
            </w:pPr>
          </w:p>
          <w:p w14:paraId="3958C0F0" w14:textId="77777777" w:rsidR="00782343" w:rsidRDefault="00782343" w:rsidP="00782343">
            <w:pPr>
              <w:rPr>
                <w:rFonts w:ascii="Arial" w:hAnsi="Arial" w:cs="Arial"/>
                <w:sz w:val="24"/>
                <w:szCs w:val="24"/>
                <w:lang w:val="en-GB"/>
              </w:rPr>
            </w:pPr>
          </w:p>
          <w:p w14:paraId="1CEE9812" w14:textId="77777777" w:rsidR="00782343" w:rsidRDefault="00782343" w:rsidP="00782343">
            <w:pPr>
              <w:rPr>
                <w:rFonts w:ascii="Arial" w:hAnsi="Arial" w:cs="Arial"/>
                <w:sz w:val="24"/>
                <w:szCs w:val="24"/>
                <w:lang w:val="en-GB"/>
              </w:rPr>
            </w:pPr>
          </w:p>
          <w:p w14:paraId="084CBF10" w14:textId="77777777" w:rsidR="00292B41" w:rsidRDefault="00292B41" w:rsidP="00782343">
            <w:pPr>
              <w:rPr>
                <w:rFonts w:ascii="Arial" w:hAnsi="Arial" w:cs="Arial"/>
                <w:sz w:val="24"/>
                <w:szCs w:val="24"/>
                <w:lang w:val="en-GB"/>
              </w:rPr>
            </w:pPr>
          </w:p>
          <w:p w14:paraId="034A7819" w14:textId="77777777" w:rsidR="00292B41" w:rsidRDefault="00292B41" w:rsidP="00782343">
            <w:pPr>
              <w:rPr>
                <w:rFonts w:ascii="Arial" w:hAnsi="Arial" w:cs="Arial"/>
                <w:sz w:val="24"/>
                <w:szCs w:val="24"/>
                <w:lang w:val="en-GB"/>
              </w:rPr>
            </w:pPr>
          </w:p>
          <w:p w14:paraId="5AEDFBCC" w14:textId="77777777" w:rsidR="00292B41" w:rsidRDefault="00292B41" w:rsidP="00782343">
            <w:pPr>
              <w:rPr>
                <w:rFonts w:ascii="Arial" w:hAnsi="Arial" w:cs="Arial"/>
                <w:sz w:val="24"/>
                <w:szCs w:val="24"/>
                <w:lang w:val="en-GB"/>
              </w:rPr>
            </w:pPr>
          </w:p>
          <w:p w14:paraId="76E19B19" w14:textId="77777777" w:rsidR="00292B41" w:rsidRDefault="00292B41" w:rsidP="00782343">
            <w:pPr>
              <w:rPr>
                <w:rFonts w:ascii="Arial" w:hAnsi="Arial" w:cs="Arial"/>
                <w:sz w:val="24"/>
                <w:szCs w:val="24"/>
                <w:lang w:val="en-GB"/>
              </w:rPr>
            </w:pPr>
          </w:p>
          <w:p w14:paraId="480804B1" w14:textId="77777777" w:rsidR="00782343" w:rsidRDefault="00782343" w:rsidP="00782343">
            <w:pPr>
              <w:rPr>
                <w:rFonts w:ascii="Arial" w:hAnsi="Arial" w:cs="Arial"/>
                <w:sz w:val="24"/>
                <w:szCs w:val="24"/>
                <w:lang w:val="en-GB"/>
              </w:rPr>
            </w:pPr>
          </w:p>
          <w:p w14:paraId="76A8E8D1" w14:textId="77777777" w:rsidR="00782343" w:rsidRDefault="00782343" w:rsidP="00782343">
            <w:pPr>
              <w:rPr>
                <w:rFonts w:ascii="Arial" w:hAnsi="Arial" w:cs="Arial"/>
                <w:sz w:val="24"/>
                <w:szCs w:val="24"/>
                <w:lang w:val="en-GB"/>
              </w:rPr>
            </w:pPr>
          </w:p>
        </w:tc>
      </w:tr>
    </w:tbl>
    <w:p w14:paraId="03C7DB1E" w14:textId="77777777" w:rsidR="002852EE" w:rsidRDefault="002852EE"/>
    <w:tbl>
      <w:tblPr>
        <w:tblStyle w:val="TableGrid"/>
        <w:tblW w:w="0" w:type="auto"/>
        <w:tblLook w:val="04A0" w:firstRow="1" w:lastRow="0" w:firstColumn="1" w:lastColumn="0" w:noHBand="0" w:noVBand="1"/>
      </w:tblPr>
      <w:tblGrid>
        <w:gridCol w:w="4508"/>
        <w:gridCol w:w="4508"/>
      </w:tblGrid>
      <w:tr w:rsidR="002852EE" w14:paraId="02F3A4F4" w14:textId="77777777" w:rsidTr="002A03F3">
        <w:tc>
          <w:tcPr>
            <w:tcW w:w="4508" w:type="dxa"/>
          </w:tcPr>
          <w:p w14:paraId="252DB803" w14:textId="77777777" w:rsidR="002852EE" w:rsidRDefault="002852EE" w:rsidP="004B5609">
            <w:pPr>
              <w:rPr>
                <w:rFonts w:ascii="Arial" w:hAnsi="Arial" w:cs="Arial"/>
                <w:sz w:val="24"/>
                <w:szCs w:val="24"/>
                <w:lang w:val="en-GB"/>
              </w:rPr>
            </w:pPr>
            <w:r>
              <w:rPr>
                <w:rFonts w:ascii="Arial" w:hAnsi="Arial" w:cs="Arial"/>
                <w:sz w:val="24"/>
                <w:szCs w:val="24"/>
                <w:lang w:val="en-GB"/>
              </w:rPr>
              <w:lastRenderedPageBreak/>
              <w:t>Amo</w:t>
            </w:r>
            <w:r w:rsidR="00D90E0B">
              <w:rPr>
                <w:rFonts w:ascii="Arial" w:hAnsi="Arial" w:cs="Arial"/>
                <w:sz w:val="24"/>
                <w:szCs w:val="24"/>
                <w:lang w:val="en-GB"/>
              </w:rPr>
              <w:t>unt of Funding being requested</w:t>
            </w:r>
            <w:r>
              <w:rPr>
                <w:rFonts w:ascii="Arial" w:hAnsi="Arial" w:cs="Arial"/>
                <w:sz w:val="24"/>
                <w:szCs w:val="24"/>
                <w:lang w:val="en-GB"/>
              </w:rPr>
              <w:t>:</w:t>
            </w:r>
          </w:p>
        </w:tc>
        <w:tc>
          <w:tcPr>
            <w:tcW w:w="4508" w:type="dxa"/>
          </w:tcPr>
          <w:p w14:paraId="65F901B6" w14:textId="77777777" w:rsidR="002852EE" w:rsidRPr="002A436B" w:rsidRDefault="002852EE" w:rsidP="004B5609">
            <w:pPr>
              <w:rPr>
                <w:rFonts w:ascii="Arial" w:hAnsi="Arial" w:cs="Arial"/>
                <w:sz w:val="24"/>
                <w:szCs w:val="24"/>
                <w:lang w:val="en-GB"/>
              </w:rPr>
            </w:pPr>
            <w:r w:rsidRPr="002A436B">
              <w:rPr>
                <w:rFonts w:ascii="Arial" w:hAnsi="Arial" w:cs="Arial"/>
                <w:sz w:val="24"/>
                <w:szCs w:val="24"/>
                <w:lang w:val="en-GB"/>
              </w:rPr>
              <w:t>$</w:t>
            </w:r>
          </w:p>
          <w:p w14:paraId="1CC38CEB" w14:textId="77777777" w:rsidR="002852EE" w:rsidRPr="002A436B" w:rsidRDefault="002852EE" w:rsidP="004B5609">
            <w:pPr>
              <w:rPr>
                <w:rFonts w:ascii="Arial" w:hAnsi="Arial" w:cs="Arial"/>
                <w:sz w:val="24"/>
                <w:szCs w:val="24"/>
                <w:lang w:val="en-GB"/>
              </w:rPr>
            </w:pPr>
          </w:p>
          <w:p w14:paraId="1501D922" w14:textId="77777777" w:rsidR="00D90E0B" w:rsidRPr="002A436B" w:rsidRDefault="00D90E0B" w:rsidP="004B5609">
            <w:pPr>
              <w:rPr>
                <w:rFonts w:ascii="Arial" w:hAnsi="Arial" w:cs="Arial"/>
                <w:sz w:val="24"/>
                <w:szCs w:val="24"/>
                <w:lang w:val="en-GB"/>
              </w:rPr>
            </w:pPr>
          </w:p>
        </w:tc>
      </w:tr>
      <w:tr w:rsidR="002643F8" w14:paraId="16543F6E" w14:textId="77777777" w:rsidTr="002643F8">
        <w:tc>
          <w:tcPr>
            <w:tcW w:w="9016" w:type="dxa"/>
            <w:gridSpan w:val="2"/>
          </w:tcPr>
          <w:p w14:paraId="580BCF93" w14:textId="77777777" w:rsidR="002643F8" w:rsidRPr="00D90E0B" w:rsidRDefault="006B4351" w:rsidP="004B5609">
            <w:pPr>
              <w:rPr>
                <w:rFonts w:ascii="Arial" w:hAnsi="Arial" w:cs="Arial"/>
                <w:sz w:val="20"/>
                <w:szCs w:val="20"/>
                <w:lang w:val="en-GB"/>
              </w:rPr>
            </w:pPr>
            <w:r>
              <w:rPr>
                <w:rFonts w:ascii="Arial" w:hAnsi="Arial" w:cs="Arial"/>
                <w:sz w:val="24"/>
                <w:szCs w:val="24"/>
                <w:lang w:val="en-GB"/>
              </w:rPr>
              <w:t xml:space="preserve">Please explain </w:t>
            </w:r>
            <w:r w:rsidR="00EE693A">
              <w:rPr>
                <w:rFonts w:ascii="Arial" w:hAnsi="Arial" w:cs="Arial"/>
                <w:sz w:val="24"/>
                <w:szCs w:val="24"/>
                <w:lang w:val="en-GB"/>
              </w:rPr>
              <w:t xml:space="preserve">exactly </w:t>
            </w:r>
            <w:r>
              <w:rPr>
                <w:rFonts w:ascii="Arial" w:hAnsi="Arial" w:cs="Arial"/>
                <w:sz w:val="24"/>
                <w:szCs w:val="24"/>
                <w:lang w:val="en-GB"/>
              </w:rPr>
              <w:t>what the funding would be used for:</w:t>
            </w:r>
          </w:p>
          <w:p w14:paraId="58271751" w14:textId="77777777" w:rsidR="002852EE" w:rsidRPr="00D90E0B" w:rsidRDefault="002852EE" w:rsidP="004B5609">
            <w:pPr>
              <w:rPr>
                <w:rFonts w:ascii="Arial" w:hAnsi="Arial" w:cs="Arial"/>
                <w:sz w:val="20"/>
                <w:szCs w:val="20"/>
                <w:lang w:val="en-GB"/>
              </w:rPr>
            </w:pPr>
          </w:p>
          <w:p w14:paraId="6EB651E5" w14:textId="77777777" w:rsidR="002852EE" w:rsidRPr="00D90E0B" w:rsidRDefault="002852EE" w:rsidP="004B5609">
            <w:pPr>
              <w:rPr>
                <w:rFonts w:ascii="Arial" w:hAnsi="Arial" w:cs="Arial"/>
                <w:sz w:val="20"/>
                <w:szCs w:val="20"/>
                <w:lang w:val="en-GB"/>
              </w:rPr>
            </w:pPr>
          </w:p>
          <w:p w14:paraId="6370A55E" w14:textId="77777777" w:rsidR="002852EE" w:rsidRPr="00D90E0B" w:rsidRDefault="002852EE" w:rsidP="004B5609">
            <w:pPr>
              <w:rPr>
                <w:rFonts w:ascii="Arial" w:hAnsi="Arial" w:cs="Arial"/>
                <w:sz w:val="20"/>
                <w:szCs w:val="20"/>
                <w:lang w:val="en-GB"/>
              </w:rPr>
            </w:pPr>
          </w:p>
          <w:p w14:paraId="7384E5A1" w14:textId="77777777" w:rsidR="002852EE" w:rsidRDefault="002852EE" w:rsidP="004B5609">
            <w:pPr>
              <w:rPr>
                <w:rFonts w:ascii="Arial" w:hAnsi="Arial" w:cs="Arial"/>
                <w:sz w:val="20"/>
                <w:szCs w:val="20"/>
                <w:lang w:val="en-GB"/>
              </w:rPr>
            </w:pPr>
          </w:p>
          <w:p w14:paraId="4C6A5390" w14:textId="77777777" w:rsidR="006B4351" w:rsidRPr="00D90E0B" w:rsidRDefault="006B4351" w:rsidP="004B5609">
            <w:pPr>
              <w:rPr>
                <w:rFonts w:ascii="Arial" w:hAnsi="Arial" w:cs="Arial"/>
                <w:sz w:val="20"/>
                <w:szCs w:val="20"/>
                <w:lang w:val="en-GB"/>
              </w:rPr>
            </w:pPr>
          </w:p>
          <w:p w14:paraId="2614A1BE" w14:textId="77777777" w:rsidR="00292B41" w:rsidRPr="00D90E0B" w:rsidRDefault="00292B41" w:rsidP="004B5609">
            <w:pPr>
              <w:rPr>
                <w:rFonts w:ascii="Arial" w:hAnsi="Arial" w:cs="Arial"/>
                <w:sz w:val="20"/>
                <w:szCs w:val="20"/>
                <w:lang w:val="en-GB"/>
              </w:rPr>
            </w:pPr>
          </w:p>
          <w:p w14:paraId="008DB51E" w14:textId="77777777" w:rsidR="002852EE" w:rsidRPr="00D90E0B" w:rsidRDefault="002852EE" w:rsidP="004B5609">
            <w:pPr>
              <w:rPr>
                <w:rFonts w:ascii="Arial" w:hAnsi="Arial" w:cs="Arial"/>
                <w:sz w:val="20"/>
                <w:szCs w:val="20"/>
                <w:lang w:val="en-GB"/>
              </w:rPr>
            </w:pPr>
          </w:p>
          <w:p w14:paraId="5769F120" w14:textId="77777777" w:rsidR="002852EE" w:rsidRPr="00D90E0B" w:rsidRDefault="002852EE" w:rsidP="004B5609">
            <w:pPr>
              <w:rPr>
                <w:rFonts w:ascii="Arial" w:hAnsi="Arial" w:cs="Arial"/>
                <w:sz w:val="20"/>
                <w:szCs w:val="20"/>
                <w:lang w:val="en-GB"/>
              </w:rPr>
            </w:pPr>
          </w:p>
        </w:tc>
      </w:tr>
      <w:tr w:rsidR="002643F8" w14:paraId="305E5E2A" w14:textId="77777777" w:rsidTr="002852EE">
        <w:trPr>
          <w:trHeight w:val="235"/>
        </w:trPr>
        <w:tc>
          <w:tcPr>
            <w:tcW w:w="9016" w:type="dxa"/>
            <w:gridSpan w:val="2"/>
          </w:tcPr>
          <w:p w14:paraId="391225FE" w14:textId="77777777" w:rsidR="002852EE" w:rsidRDefault="006B4351" w:rsidP="004B5609">
            <w:pPr>
              <w:rPr>
                <w:rFonts w:ascii="Arial" w:hAnsi="Arial" w:cs="Arial"/>
                <w:sz w:val="24"/>
                <w:szCs w:val="24"/>
                <w:lang w:val="en-GB"/>
              </w:rPr>
            </w:pPr>
            <w:r>
              <w:rPr>
                <w:rFonts w:ascii="Arial" w:hAnsi="Arial" w:cs="Arial"/>
                <w:sz w:val="24"/>
                <w:szCs w:val="24"/>
                <w:lang w:val="en-GB"/>
              </w:rPr>
              <w:t>Please describe/explain</w:t>
            </w:r>
            <w:r w:rsidR="00292B41">
              <w:rPr>
                <w:rFonts w:ascii="Arial" w:hAnsi="Arial" w:cs="Arial"/>
                <w:sz w:val="24"/>
                <w:szCs w:val="24"/>
                <w:lang w:val="en-GB"/>
              </w:rPr>
              <w:t xml:space="preserve"> how</w:t>
            </w:r>
            <w:r w:rsidR="002852EE">
              <w:rPr>
                <w:rFonts w:ascii="Arial" w:hAnsi="Arial" w:cs="Arial"/>
                <w:sz w:val="24"/>
                <w:szCs w:val="24"/>
                <w:lang w:val="en-GB"/>
              </w:rPr>
              <w:t xml:space="preserve"> </w:t>
            </w:r>
            <w:r w:rsidR="00C24437">
              <w:rPr>
                <w:rFonts w:ascii="Arial" w:hAnsi="Arial" w:cs="Arial"/>
                <w:sz w:val="24"/>
                <w:szCs w:val="24"/>
                <w:lang w:val="en-GB"/>
              </w:rPr>
              <w:t xml:space="preserve">having these funds </w:t>
            </w:r>
            <w:r w:rsidR="00292B41">
              <w:rPr>
                <w:rFonts w:ascii="Arial" w:hAnsi="Arial" w:cs="Arial"/>
                <w:sz w:val="24"/>
                <w:szCs w:val="24"/>
                <w:lang w:val="en-GB"/>
              </w:rPr>
              <w:t xml:space="preserve">approved would </w:t>
            </w:r>
            <w:r w:rsidR="00996E70">
              <w:rPr>
                <w:rFonts w:ascii="Arial" w:hAnsi="Arial" w:cs="Arial"/>
                <w:sz w:val="24"/>
                <w:szCs w:val="24"/>
                <w:lang w:val="en-GB"/>
              </w:rPr>
              <w:t>help you/your team with your</w:t>
            </w:r>
            <w:r w:rsidR="002852EE">
              <w:rPr>
                <w:rFonts w:ascii="Arial" w:hAnsi="Arial" w:cs="Arial"/>
                <w:sz w:val="24"/>
                <w:szCs w:val="24"/>
                <w:lang w:val="en-GB"/>
              </w:rPr>
              <w:t xml:space="preserve"> goals and</w:t>
            </w:r>
            <w:r w:rsidR="00996E70">
              <w:rPr>
                <w:rFonts w:ascii="Arial" w:hAnsi="Arial" w:cs="Arial"/>
                <w:sz w:val="24"/>
                <w:szCs w:val="24"/>
                <w:lang w:val="en-GB"/>
              </w:rPr>
              <w:t>/or future</w:t>
            </w:r>
            <w:r w:rsidR="002852EE">
              <w:rPr>
                <w:rFonts w:ascii="Arial" w:hAnsi="Arial" w:cs="Arial"/>
                <w:sz w:val="24"/>
                <w:szCs w:val="24"/>
                <w:lang w:val="en-GB"/>
              </w:rPr>
              <w:t xml:space="preserve"> aspirations</w:t>
            </w:r>
            <w:r w:rsidR="002852EE" w:rsidRPr="00292B41">
              <w:rPr>
                <w:rFonts w:ascii="Arial" w:hAnsi="Arial" w:cs="Arial"/>
                <w:sz w:val="20"/>
                <w:szCs w:val="20"/>
                <w:lang w:val="en-GB"/>
              </w:rPr>
              <w:t>?</w:t>
            </w:r>
            <w:r w:rsidR="00292B41" w:rsidRPr="00292B41">
              <w:rPr>
                <w:rFonts w:ascii="Arial" w:hAnsi="Arial" w:cs="Arial"/>
                <w:sz w:val="20"/>
                <w:szCs w:val="20"/>
                <w:lang w:val="en-GB"/>
              </w:rPr>
              <w:t xml:space="preserve"> </w:t>
            </w:r>
          </w:p>
          <w:p w14:paraId="0848629C" w14:textId="77777777" w:rsidR="00C24437" w:rsidRDefault="00C24437" w:rsidP="004B5609">
            <w:pPr>
              <w:rPr>
                <w:rFonts w:ascii="Arial" w:hAnsi="Arial" w:cs="Arial"/>
                <w:sz w:val="24"/>
                <w:szCs w:val="24"/>
                <w:lang w:val="en-GB"/>
              </w:rPr>
            </w:pPr>
          </w:p>
          <w:p w14:paraId="5BFBAC46" w14:textId="77777777" w:rsidR="00C24437" w:rsidRDefault="00C24437" w:rsidP="004B5609">
            <w:pPr>
              <w:rPr>
                <w:rFonts w:ascii="Arial" w:hAnsi="Arial" w:cs="Arial"/>
                <w:sz w:val="24"/>
                <w:szCs w:val="24"/>
                <w:lang w:val="en-GB"/>
              </w:rPr>
            </w:pPr>
          </w:p>
          <w:p w14:paraId="610CDCB5" w14:textId="77777777" w:rsidR="00C24437" w:rsidRDefault="00C24437" w:rsidP="004B5609">
            <w:pPr>
              <w:rPr>
                <w:rFonts w:ascii="Arial" w:hAnsi="Arial" w:cs="Arial"/>
                <w:sz w:val="24"/>
                <w:szCs w:val="24"/>
                <w:lang w:val="en-GB"/>
              </w:rPr>
            </w:pPr>
          </w:p>
          <w:p w14:paraId="457BFF71" w14:textId="77777777" w:rsidR="00C24437" w:rsidRDefault="00C24437" w:rsidP="004B5609">
            <w:pPr>
              <w:rPr>
                <w:rFonts w:ascii="Arial" w:hAnsi="Arial" w:cs="Arial"/>
                <w:sz w:val="24"/>
                <w:szCs w:val="24"/>
                <w:lang w:val="en-GB"/>
              </w:rPr>
            </w:pPr>
          </w:p>
          <w:p w14:paraId="41037D46" w14:textId="77777777" w:rsidR="00C24437" w:rsidRDefault="00C24437" w:rsidP="004B5609">
            <w:pPr>
              <w:rPr>
                <w:rFonts w:ascii="Arial" w:hAnsi="Arial" w:cs="Arial"/>
                <w:sz w:val="24"/>
                <w:szCs w:val="24"/>
                <w:lang w:val="en-GB"/>
              </w:rPr>
            </w:pPr>
          </w:p>
          <w:p w14:paraId="3DE9BD7F" w14:textId="77777777" w:rsidR="00C24437" w:rsidRDefault="00C24437" w:rsidP="004B5609">
            <w:pPr>
              <w:rPr>
                <w:rFonts w:ascii="Arial" w:hAnsi="Arial" w:cs="Arial"/>
                <w:sz w:val="24"/>
                <w:szCs w:val="24"/>
                <w:lang w:val="en-GB"/>
              </w:rPr>
            </w:pPr>
          </w:p>
          <w:p w14:paraId="4B178D86" w14:textId="77777777" w:rsidR="002852EE" w:rsidRDefault="002852EE" w:rsidP="004B5609">
            <w:pPr>
              <w:rPr>
                <w:rFonts w:ascii="Arial" w:hAnsi="Arial" w:cs="Arial"/>
                <w:sz w:val="24"/>
                <w:szCs w:val="24"/>
                <w:lang w:val="en-GB"/>
              </w:rPr>
            </w:pPr>
          </w:p>
          <w:p w14:paraId="619D2618" w14:textId="77777777" w:rsidR="002852EE" w:rsidRDefault="002852EE" w:rsidP="004B5609">
            <w:pPr>
              <w:rPr>
                <w:rFonts w:ascii="Arial" w:hAnsi="Arial" w:cs="Arial"/>
                <w:sz w:val="24"/>
                <w:szCs w:val="24"/>
                <w:lang w:val="en-GB"/>
              </w:rPr>
            </w:pPr>
          </w:p>
          <w:p w14:paraId="64CB4D72" w14:textId="77777777" w:rsidR="002852EE" w:rsidRDefault="002852EE" w:rsidP="004B5609">
            <w:pPr>
              <w:rPr>
                <w:rFonts w:ascii="Arial" w:hAnsi="Arial" w:cs="Arial"/>
                <w:sz w:val="24"/>
                <w:szCs w:val="24"/>
                <w:lang w:val="en-GB"/>
              </w:rPr>
            </w:pPr>
          </w:p>
          <w:p w14:paraId="6666E960" w14:textId="77777777" w:rsidR="002852EE" w:rsidRDefault="002852EE" w:rsidP="004B5609">
            <w:pPr>
              <w:rPr>
                <w:rFonts w:ascii="Arial" w:hAnsi="Arial" w:cs="Arial"/>
                <w:sz w:val="24"/>
                <w:szCs w:val="24"/>
                <w:lang w:val="en-GB"/>
              </w:rPr>
            </w:pPr>
          </w:p>
          <w:p w14:paraId="1513F559" w14:textId="77777777" w:rsidR="002852EE" w:rsidRDefault="002852EE" w:rsidP="004B5609">
            <w:pPr>
              <w:rPr>
                <w:rFonts w:ascii="Arial" w:hAnsi="Arial" w:cs="Arial"/>
                <w:sz w:val="24"/>
                <w:szCs w:val="24"/>
                <w:lang w:val="en-GB"/>
              </w:rPr>
            </w:pPr>
          </w:p>
          <w:p w14:paraId="39B81945" w14:textId="77777777" w:rsidR="002852EE" w:rsidRDefault="002852EE" w:rsidP="004B5609">
            <w:pPr>
              <w:rPr>
                <w:rFonts w:ascii="Arial" w:hAnsi="Arial" w:cs="Arial"/>
                <w:sz w:val="24"/>
                <w:szCs w:val="24"/>
                <w:lang w:val="en-GB"/>
              </w:rPr>
            </w:pPr>
          </w:p>
          <w:p w14:paraId="66AE3FE9" w14:textId="77777777" w:rsidR="002852EE" w:rsidRDefault="002852EE" w:rsidP="004B5609">
            <w:pPr>
              <w:rPr>
                <w:rFonts w:ascii="Arial" w:hAnsi="Arial" w:cs="Arial"/>
                <w:sz w:val="24"/>
                <w:szCs w:val="24"/>
                <w:lang w:val="en-GB"/>
              </w:rPr>
            </w:pPr>
          </w:p>
          <w:p w14:paraId="45D6B14D" w14:textId="77777777" w:rsidR="00292B41" w:rsidRDefault="00292B41" w:rsidP="004B5609">
            <w:pPr>
              <w:rPr>
                <w:rFonts w:ascii="Arial" w:hAnsi="Arial" w:cs="Arial"/>
                <w:sz w:val="24"/>
                <w:szCs w:val="24"/>
                <w:lang w:val="en-GB"/>
              </w:rPr>
            </w:pPr>
          </w:p>
          <w:p w14:paraId="585CA0C7" w14:textId="77777777" w:rsidR="00292B41" w:rsidRDefault="00292B41" w:rsidP="004B5609">
            <w:pPr>
              <w:rPr>
                <w:rFonts w:ascii="Arial" w:hAnsi="Arial" w:cs="Arial"/>
                <w:sz w:val="24"/>
                <w:szCs w:val="24"/>
                <w:lang w:val="en-GB"/>
              </w:rPr>
            </w:pPr>
          </w:p>
          <w:p w14:paraId="7490C8E8" w14:textId="77777777" w:rsidR="00292B41" w:rsidRDefault="00292B41" w:rsidP="004B5609">
            <w:pPr>
              <w:rPr>
                <w:rFonts w:ascii="Arial" w:hAnsi="Arial" w:cs="Arial"/>
                <w:sz w:val="24"/>
                <w:szCs w:val="24"/>
                <w:lang w:val="en-GB"/>
              </w:rPr>
            </w:pPr>
          </w:p>
          <w:p w14:paraId="71786B95" w14:textId="77777777" w:rsidR="00292B41" w:rsidRDefault="00292B41" w:rsidP="004B5609">
            <w:pPr>
              <w:rPr>
                <w:rFonts w:ascii="Arial" w:hAnsi="Arial" w:cs="Arial"/>
                <w:sz w:val="24"/>
                <w:szCs w:val="24"/>
                <w:lang w:val="en-GB"/>
              </w:rPr>
            </w:pPr>
          </w:p>
          <w:p w14:paraId="33C42459" w14:textId="77777777" w:rsidR="00292B41" w:rsidRDefault="00292B41" w:rsidP="004B5609">
            <w:pPr>
              <w:rPr>
                <w:rFonts w:ascii="Arial" w:hAnsi="Arial" w:cs="Arial"/>
                <w:sz w:val="24"/>
                <w:szCs w:val="24"/>
                <w:lang w:val="en-GB"/>
              </w:rPr>
            </w:pPr>
          </w:p>
          <w:p w14:paraId="06B32F7F" w14:textId="77777777" w:rsidR="00292B41" w:rsidRDefault="00292B41" w:rsidP="004B5609">
            <w:pPr>
              <w:rPr>
                <w:rFonts w:ascii="Arial" w:hAnsi="Arial" w:cs="Arial"/>
                <w:sz w:val="24"/>
                <w:szCs w:val="24"/>
                <w:lang w:val="en-GB"/>
              </w:rPr>
            </w:pPr>
          </w:p>
          <w:p w14:paraId="2331C15A" w14:textId="77777777" w:rsidR="00292B41" w:rsidRDefault="00292B41" w:rsidP="004B5609">
            <w:pPr>
              <w:rPr>
                <w:rFonts w:ascii="Arial" w:hAnsi="Arial" w:cs="Arial"/>
                <w:sz w:val="24"/>
                <w:szCs w:val="24"/>
                <w:lang w:val="en-GB"/>
              </w:rPr>
            </w:pPr>
          </w:p>
          <w:p w14:paraId="46D36599" w14:textId="77777777" w:rsidR="00292B41" w:rsidRDefault="00292B41" w:rsidP="004B5609">
            <w:pPr>
              <w:rPr>
                <w:rFonts w:ascii="Arial" w:hAnsi="Arial" w:cs="Arial"/>
                <w:sz w:val="24"/>
                <w:szCs w:val="24"/>
                <w:lang w:val="en-GB"/>
              </w:rPr>
            </w:pPr>
          </w:p>
          <w:p w14:paraId="36ED787F" w14:textId="77777777" w:rsidR="00292B41" w:rsidRDefault="00292B41" w:rsidP="004B5609">
            <w:pPr>
              <w:rPr>
                <w:rFonts w:ascii="Arial" w:hAnsi="Arial" w:cs="Arial"/>
                <w:sz w:val="24"/>
                <w:szCs w:val="24"/>
                <w:lang w:val="en-GB"/>
              </w:rPr>
            </w:pPr>
          </w:p>
          <w:p w14:paraId="4F3478C7" w14:textId="77777777" w:rsidR="00292B41" w:rsidRDefault="00292B41" w:rsidP="004B5609">
            <w:pPr>
              <w:rPr>
                <w:rFonts w:ascii="Arial" w:hAnsi="Arial" w:cs="Arial"/>
                <w:sz w:val="24"/>
                <w:szCs w:val="24"/>
                <w:lang w:val="en-GB"/>
              </w:rPr>
            </w:pPr>
          </w:p>
          <w:p w14:paraId="2B0A3F90" w14:textId="77777777" w:rsidR="00292B41" w:rsidRDefault="00292B41" w:rsidP="004B5609">
            <w:pPr>
              <w:rPr>
                <w:rFonts w:ascii="Arial" w:hAnsi="Arial" w:cs="Arial"/>
                <w:sz w:val="24"/>
                <w:szCs w:val="24"/>
                <w:lang w:val="en-GB"/>
              </w:rPr>
            </w:pPr>
          </w:p>
          <w:p w14:paraId="433545EA" w14:textId="77777777" w:rsidR="00292B41" w:rsidRDefault="00292B41" w:rsidP="004B5609">
            <w:pPr>
              <w:rPr>
                <w:rFonts w:ascii="Arial" w:hAnsi="Arial" w:cs="Arial"/>
                <w:sz w:val="24"/>
                <w:szCs w:val="24"/>
                <w:lang w:val="en-GB"/>
              </w:rPr>
            </w:pPr>
          </w:p>
          <w:p w14:paraId="6DC7EA3C" w14:textId="77777777" w:rsidR="00292B41" w:rsidRDefault="00292B41" w:rsidP="004B5609">
            <w:pPr>
              <w:rPr>
                <w:rFonts w:ascii="Arial" w:hAnsi="Arial" w:cs="Arial"/>
                <w:sz w:val="24"/>
                <w:szCs w:val="24"/>
                <w:lang w:val="en-GB"/>
              </w:rPr>
            </w:pPr>
          </w:p>
          <w:p w14:paraId="297203E6" w14:textId="77777777" w:rsidR="00292B41" w:rsidRDefault="00292B41" w:rsidP="004B5609">
            <w:pPr>
              <w:rPr>
                <w:rFonts w:ascii="Arial" w:hAnsi="Arial" w:cs="Arial"/>
                <w:sz w:val="24"/>
                <w:szCs w:val="24"/>
                <w:lang w:val="en-GB"/>
              </w:rPr>
            </w:pPr>
          </w:p>
          <w:p w14:paraId="160C4B06" w14:textId="77777777" w:rsidR="00292B41" w:rsidRDefault="00292B41" w:rsidP="004B5609">
            <w:pPr>
              <w:rPr>
                <w:rFonts w:ascii="Arial" w:hAnsi="Arial" w:cs="Arial"/>
                <w:sz w:val="24"/>
                <w:szCs w:val="24"/>
                <w:lang w:val="en-GB"/>
              </w:rPr>
            </w:pPr>
          </w:p>
          <w:p w14:paraId="70A6EF0E" w14:textId="77777777" w:rsidR="006B4351" w:rsidRDefault="006B4351" w:rsidP="004B5609">
            <w:pPr>
              <w:rPr>
                <w:rFonts w:ascii="Arial" w:hAnsi="Arial" w:cs="Arial"/>
                <w:sz w:val="24"/>
                <w:szCs w:val="24"/>
                <w:lang w:val="en-GB"/>
              </w:rPr>
            </w:pPr>
          </w:p>
          <w:p w14:paraId="4F2DF009" w14:textId="77777777" w:rsidR="002852EE" w:rsidRDefault="002852EE" w:rsidP="004B5609">
            <w:pPr>
              <w:rPr>
                <w:rFonts w:ascii="Arial" w:hAnsi="Arial" w:cs="Arial"/>
                <w:sz w:val="24"/>
                <w:szCs w:val="24"/>
                <w:lang w:val="en-GB"/>
              </w:rPr>
            </w:pPr>
          </w:p>
        </w:tc>
      </w:tr>
      <w:tr w:rsidR="009E7CBC" w14:paraId="4431061A" w14:textId="77777777" w:rsidTr="005B0EFF">
        <w:tc>
          <w:tcPr>
            <w:tcW w:w="4508" w:type="dxa"/>
          </w:tcPr>
          <w:p w14:paraId="2F4F4361" w14:textId="77777777" w:rsidR="009E7CBC" w:rsidRDefault="009E7CBC" w:rsidP="004B5609">
            <w:pPr>
              <w:rPr>
                <w:rFonts w:ascii="Arial" w:hAnsi="Arial" w:cs="Arial"/>
                <w:sz w:val="24"/>
                <w:szCs w:val="24"/>
                <w:lang w:val="en-GB"/>
              </w:rPr>
            </w:pPr>
            <w:r>
              <w:rPr>
                <w:rFonts w:ascii="Arial" w:hAnsi="Arial" w:cs="Arial"/>
                <w:sz w:val="24"/>
                <w:szCs w:val="24"/>
                <w:lang w:val="en-GB"/>
              </w:rPr>
              <w:t xml:space="preserve">Signature: (if under 18, </w:t>
            </w:r>
            <w:r w:rsidR="002A436B">
              <w:rPr>
                <w:rFonts w:ascii="Arial" w:hAnsi="Arial" w:cs="Arial"/>
                <w:sz w:val="24"/>
                <w:szCs w:val="24"/>
                <w:lang w:val="en-GB"/>
              </w:rPr>
              <w:t>guardian</w:t>
            </w:r>
            <w:r>
              <w:rPr>
                <w:rFonts w:ascii="Arial" w:hAnsi="Arial" w:cs="Arial"/>
                <w:sz w:val="24"/>
                <w:szCs w:val="24"/>
                <w:lang w:val="en-GB"/>
              </w:rPr>
              <w:t xml:space="preserve"> or carer to sign) </w:t>
            </w:r>
          </w:p>
          <w:p w14:paraId="0ED8BD14" w14:textId="77777777" w:rsidR="009E7CBC" w:rsidRDefault="009E7CBC" w:rsidP="004B5609">
            <w:pPr>
              <w:rPr>
                <w:rFonts w:ascii="Arial" w:hAnsi="Arial" w:cs="Arial"/>
                <w:sz w:val="24"/>
                <w:szCs w:val="24"/>
                <w:lang w:val="en-GB"/>
              </w:rPr>
            </w:pPr>
          </w:p>
          <w:p w14:paraId="2BDA5DC4" w14:textId="77777777" w:rsidR="009E7CBC" w:rsidRDefault="009E7CBC" w:rsidP="004B5609">
            <w:pPr>
              <w:rPr>
                <w:rFonts w:ascii="Arial" w:hAnsi="Arial" w:cs="Arial"/>
                <w:sz w:val="24"/>
                <w:szCs w:val="24"/>
                <w:lang w:val="en-GB"/>
              </w:rPr>
            </w:pPr>
          </w:p>
        </w:tc>
        <w:tc>
          <w:tcPr>
            <w:tcW w:w="4508" w:type="dxa"/>
          </w:tcPr>
          <w:p w14:paraId="734BF633" w14:textId="77777777" w:rsidR="009E7CBC" w:rsidRDefault="009E7CBC" w:rsidP="004B5609">
            <w:pPr>
              <w:rPr>
                <w:rFonts w:ascii="Arial" w:hAnsi="Arial" w:cs="Arial"/>
                <w:sz w:val="24"/>
                <w:szCs w:val="24"/>
                <w:lang w:val="en-GB"/>
              </w:rPr>
            </w:pPr>
            <w:r>
              <w:rPr>
                <w:rFonts w:ascii="Arial" w:hAnsi="Arial" w:cs="Arial"/>
                <w:sz w:val="24"/>
                <w:szCs w:val="24"/>
                <w:lang w:val="en-GB"/>
              </w:rPr>
              <w:t xml:space="preserve">Date: </w:t>
            </w:r>
          </w:p>
        </w:tc>
      </w:tr>
      <w:tr w:rsidR="002643F8" w14:paraId="22395DC8" w14:textId="77777777" w:rsidTr="00C5066B">
        <w:tc>
          <w:tcPr>
            <w:tcW w:w="9016" w:type="dxa"/>
            <w:gridSpan w:val="2"/>
            <w:shd w:val="clear" w:color="auto" w:fill="FFFF00"/>
          </w:tcPr>
          <w:p w14:paraId="27C3EBCA" w14:textId="77777777" w:rsidR="002643F8" w:rsidRPr="00996E70" w:rsidRDefault="00780590" w:rsidP="004B5609">
            <w:pPr>
              <w:rPr>
                <w:rFonts w:ascii="Arial" w:hAnsi="Arial" w:cs="Arial"/>
                <w:lang w:val="en-GB"/>
              </w:rPr>
            </w:pPr>
            <w:r>
              <w:rPr>
                <w:rFonts w:ascii="Arial" w:hAnsi="Arial" w:cs="Arial"/>
                <w:highlight w:val="yellow"/>
                <w:lang w:val="en-GB"/>
              </w:rPr>
              <w:t xml:space="preserve">You must attach </w:t>
            </w:r>
            <w:r w:rsidR="009E7CBC" w:rsidRPr="00780590">
              <w:rPr>
                <w:rFonts w:ascii="Arial" w:hAnsi="Arial" w:cs="Arial"/>
                <w:highlight w:val="yellow"/>
                <w:lang w:val="en-GB"/>
              </w:rPr>
              <w:t>supporting documents to your appl</w:t>
            </w:r>
            <w:r>
              <w:rPr>
                <w:rFonts w:ascii="Arial" w:hAnsi="Arial" w:cs="Arial"/>
                <w:highlight w:val="yellow"/>
                <w:lang w:val="en-GB"/>
              </w:rPr>
              <w:t xml:space="preserve">ication to </w:t>
            </w:r>
            <w:r w:rsidR="009E7CBC" w:rsidRPr="00780590">
              <w:rPr>
                <w:rFonts w:ascii="Arial" w:hAnsi="Arial" w:cs="Arial"/>
                <w:highlight w:val="yellow"/>
                <w:lang w:val="en-GB"/>
              </w:rPr>
              <w:t xml:space="preserve">assist us </w:t>
            </w:r>
            <w:r w:rsidR="002A436B" w:rsidRPr="00780590">
              <w:rPr>
                <w:rFonts w:ascii="Arial" w:hAnsi="Arial" w:cs="Arial"/>
                <w:highlight w:val="yellow"/>
                <w:lang w:val="en-GB"/>
              </w:rPr>
              <w:t xml:space="preserve">with our </w:t>
            </w:r>
            <w:r w:rsidR="009E7CBC" w:rsidRPr="00780590">
              <w:rPr>
                <w:rFonts w:ascii="Arial" w:hAnsi="Arial" w:cs="Arial"/>
                <w:highlight w:val="yellow"/>
                <w:lang w:val="en-GB"/>
              </w:rPr>
              <w:t>decision making.</w:t>
            </w:r>
          </w:p>
        </w:tc>
      </w:tr>
    </w:tbl>
    <w:p w14:paraId="0DCF7A61" w14:textId="77777777" w:rsidR="00DC0875" w:rsidRDefault="00DC0875" w:rsidP="004B5609">
      <w:pPr>
        <w:rPr>
          <w:rFonts w:ascii="Arial" w:hAnsi="Arial" w:cs="Arial"/>
          <w:sz w:val="24"/>
          <w:szCs w:val="24"/>
          <w:lang w:val="en-GB"/>
        </w:rPr>
      </w:pPr>
    </w:p>
    <w:p w14:paraId="6B96A1F8" w14:textId="77777777" w:rsidR="00A40F6D" w:rsidRDefault="00DC0875" w:rsidP="004B5609">
      <w:pPr>
        <w:rPr>
          <w:rFonts w:ascii="Arial" w:hAnsi="Arial" w:cs="Arial"/>
          <w:sz w:val="24"/>
          <w:szCs w:val="24"/>
          <w:lang w:val="en-GB"/>
        </w:rPr>
      </w:pPr>
      <w:r>
        <w:rPr>
          <w:rFonts w:ascii="Arial" w:hAnsi="Arial" w:cs="Arial"/>
          <w:sz w:val="24"/>
          <w:szCs w:val="24"/>
          <w:lang w:val="en-GB"/>
        </w:rPr>
        <w:lastRenderedPageBreak/>
        <w:t>Only complete this page if you currently have other grant applications in process.</w:t>
      </w:r>
    </w:p>
    <w:p w14:paraId="0CD092EB" w14:textId="77777777" w:rsidR="00DC0875" w:rsidRDefault="00DC0875" w:rsidP="004B5609">
      <w:pPr>
        <w:rPr>
          <w:rFonts w:ascii="Arial" w:hAnsi="Arial" w:cs="Arial"/>
          <w:sz w:val="24"/>
          <w:szCs w:val="24"/>
          <w:lang w:val="en-GB"/>
        </w:rPr>
      </w:pPr>
    </w:p>
    <w:tbl>
      <w:tblPr>
        <w:tblStyle w:val="TableGrid"/>
        <w:tblW w:w="0" w:type="auto"/>
        <w:tblLook w:val="04A0" w:firstRow="1" w:lastRow="0" w:firstColumn="1" w:lastColumn="0" w:noHBand="0" w:noVBand="1"/>
      </w:tblPr>
      <w:tblGrid>
        <w:gridCol w:w="6799"/>
        <w:gridCol w:w="2217"/>
      </w:tblGrid>
      <w:tr w:rsidR="00893BE7" w14:paraId="79C912D2" w14:textId="77777777" w:rsidTr="00893BE7">
        <w:tc>
          <w:tcPr>
            <w:tcW w:w="9016" w:type="dxa"/>
            <w:gridSpan w:val="2"/>
            <w:shd w:val="clear" w:color="auto" w:fill="A6A6A6" w:themeFill="background1" w:themeFillShade="A6"/>
          </w:tcPr>
          <w:p w14:paraId="38A10389" w14:textId="77777777" w:rsidR="00893BE7" w:rsidRPr="00DC0875" w:rsidRDefault="00893BE7" w:rsidP="00893BE7">
            <w:pPr>
              <w:jc w:val="center"/>
              <w:rPr>
                <w:rFonts w:ascii="Arial" w:hAnsi="Arial" w:cs="Arial"/>
                <w:b/>
                <w:sz w:val="24"/>
                <w:szCs w:val="24"/>
                <w:lang w:val="en-GB"/>
              </w:rPr>
            </w:pPr>
            <w:r w:rsidRPr="00DC0875">
              <w:rPr>
                <w:rFonts w:ascii="Arial" w:hAnsi="Arial" w:cs="Arial"/>
                <w:b/>
                <w:sz w:val="24"/>
                <w:szCs w:val="24"/>
                <w:lang w:val="en-GB"/>
              </w:rPr>
              <w:t>Declaration of other grant applications</w:t>
            </w:r>
          </w:p>
          <w:p w14:paraId="14116129" w14:textId="77777777" w:rsidR="00893BE7" w:rsidRDefault="00893BE7" w:rsidP="004B5609">
            <w:pPr>
              <w:rPr>
                <w:rFonts w:ascii="Arial" w:hAnsi="Arial" w:cs="Arial"/>
                <w:sz w:val="24"/>
                <w:szCs w:val="24"/>
                <w:lang w:val="en-GB"/>
              </w:rPr>
            </w:pPr>
          </w:p>
        </w:tc>
      </w:tr>
      <w:tr w:rsidR="003246F6" w14:paraId="571B5FB6" w14:textId="77777777" w:rsidTr="003246F6">
        <w:tc>
          <w:tcPr>
            <w:tcW w:w="6799" w:type="dxa"/>
          </w:tcPr>
          <w:p w14:paraId="31E3F395" w14:textId="77777777" w:rsidR="003246F6" w:rsidRPr="003246F6" w:rsidRDefault="003246F6" w:rsidP="004B5609">
            <w:pPr>
              <w:rPr>
                <w:rFonts w:ascii="Arial" w:hAnsi="Arial" w:cs="Arial"/>
                <w:sz w:val="20"/>
                <w:szCs w:val="20"/>
                <w:lang w:val="en-GB"/>
              </w:rPr>
            </w:pPr>
            <w:r>
              <w:rPr>
                <w:rFonts w:ascii="Arial" w:hAnsi="Arial" w:cs="Arial"/>
                <w:sz w:val="24"/>
                <w:szCs w:val="24"/>
                <w:lang w:val="en-GB"/>
              </w:rPr>
              <w:t>What other funding bodies have you made applications with</w:t>
            </w:r>
            <w:r w:rsidR="002A436B">
              <w:rPr>
                <w:rFonts w:ascii="Arial" w:hAnsi="Arial" w:cs="Arial"/>
                <w:sz w:val="24"/>
                <w:szCs w:val="24"/>
                <w:lang w:val="en-GB"/>
              </w:rPr>
              <w:t>, apart from Althea P</w:t>
            </w:r>
            <w:r>
              <w:rPr>
                <w:rFonts w:ascii="Arial" w:hAnsi="Arial" w:cs="Arial"/>
                <w:sz w:val="24"/>
                <w:szCs w:val="24"/>
                <w:lang w:val="en-GB"/>
              </w:rPr>
              <w:t xml:space="preserve">rojects; </w:t>
            </w:r>
            <w:r w:rsidRPr="003246F6">
              <w:rPr>
                <w:rFonts w:ascii="Arial" w:hAnsi="Arial" w:cs="Arial"/>
                <w:sz w:val="20"/>
                <w:szCs w:val="20"/>
                <w:lang w:val="en-GB"/>
              </w:rPr>
              <w:t>(please list</w:t>
            </w:r>
            <w:r>
              <w:rPr>
                <w:rFonts w:ascii="Arial" w:hAnsi="Arial" w:cs="Arial"/>
                <w:sz w:val="20"/>
                <w:szCs w:val="20"/>
                <w:lang w:val="en-GB"/>
              </w:rPr>
              <w:t xml:space="preserve"> </w:t>
            </w:r>
            <w:r w:rsidR="00EC0E0A">
              <w:rPr>
                <w:rFonts w:ascii="Arial" w:hAnsi="Arial" w:cs="Arial"/>
                <w:sz w:val="20"/>
                <w:szCs w:val="20"/>
                <w:lang w:val="en-GB"/>
              </w:rPr>
              <w:t xml:space="preserve">these </w:t>
            </w:r>
            <w:r>
              <w:rPr>
                <w:rFonts w:ascii="Arial" w:hAnsi="Arial" w:cs="Arial"/>
                <w:sz w:val="20"/>
                <w:szCs w:val="20"/>
                <w:lang w:val="en-GB"/>
              </w:rPr>
              <w:t>below</w:t>
            </w:r>
            <w:r w:rsidRPr="003246F6">
              <w:rPr>
                <w:rFonts w:ascii="Arial" w:hAnsi="Arial" w:cs="Arial"/>
                <w:sz w:val="20"/>
                <w:szCs w:val="20"/>
                <w:lang w:val="en-GB"/>
              </w:rPr>
              <w:t>)</w:t>
            </w:r>
          </w:p>
          <w:p w14:paraId="1104672F" w14:textId="77777777" w:rsidR="003246F6" w:rsidRDefault="003246F6" w:rsidP="004B5609">
            <w:pPr>
              <w:rPr>
                <w:rFonts w:ascii="Arial" w:hAnsi="Arial" w:cs="Arial"/>
                <w:sz w:val="24"/>
                <w:szCs w:val="24"/>
                <w:lang w:val="en-GB"/>
              </w:rPr>
            </w:pPr>
          </w:p>
        </w:tc>
        <w:tc>
          <w:tcPr>
            <w:tcW w:w="2217" w:type="dxa"/>
          </w:tcPr>
          <w:p w14:paraId="70F7378F" w14:textId="77777777" w:rsidR="003246F6" w:rsidRDefault="003246F6" w:rsidP="004B5609">
            <w:pPr>
              <w:rPr>
                <w:rFonts w:ascii="Arial" w:hAnsi="Arial" w:cs="Arial"/>
                <w:sz w:val="24"/>
                <w:szCs w:val="24"/>
                <w:lang w:val="en-GB"/>
              </w:rPr>
            </w:pPr>
            <w:r>
              <w:rPr>
                <w:rFonts w:ascii="Arial" w:hAnsi="Arial" w:cs="Arial"/>
                <w:sz w:val="24"/>
                <w:szCs w:val="24"/>
                <w:lang w:val="en-GB"/>
              </w:rPr>
              <w:t>Amounts requested</w:t>
            </w:r>
          </w:p>
        </w:tc>
      </w:tr>
      <w:tr w:rsidR="003246F6" w14:paraId="6586283F" w14:textId="77777777" w:rsidTr="003246F6">
        <w:tc>
          <w:tcPr>
            <w:tcW w:w="6799" w:type="dxa"/>
          </w:tcPr>
          <w:p w14:paraId="50339F36" w14:textId="77777777" w:rsidR="003246F6" w:rsidRDefault="003246F6" w:rsidP="004B5609">
            <w:pPr>
              <w:rPr>
                <w:rFonts w:ascii="Arial" w:hAnsi="Arial" w:cs="Arial"/>
                <w:sz w:val="24"/>
                <w:szCs w:val="24"/>
                <w:lang w:val="en-GB"/>
              </w:rPr>
            </w:pPr>
          </w:p>
          <w:p w14:paraId="676FA924" w14:textId="77777777" w:rsidR="00EC0E0A" w:rsidRDefault="00EC0E0A" w:rsidP="004B5609">
            <w:pPr>
              <w:rPr>
                <w:rFonts w:ascii="Arial" w:hAnsi="Arial" w:cs="Arial"/>
                <w:sz w:val="24"/>
                <w:szCs w:val="24"/>
                <w:lang w:val="en-GB"/>
              </w:rPr>
            </w:pPr>
          </w:p>
        </w:tc>
        <w:tc>
          <w:tcPr>
            <w:tcW w:w="2217" w:type="dxa"/>
          </w:tcPr>
          <w:p w14:paraId="41B8B1B4" w14:textId="77777777" w:rsidR="003246F6" w:rsidRDefault="003246F6" w:rsidP="004B5609">
            <w:pPr>
              <w:rPr>
                <w:rFonts w:ascii="Arial" w:hAnsi="Arial" w:cs="Arial"/>
                <w:sz w:val="24"/>
                <w:szCs w:val="24"/>
                <w:lang w:val="en-GB"/>
              </w:rPr>
            </w:pPr>
          </w:p>
        </w:tc>
      </w:tr>
      <w:tr w:rsidR="003246F6" w14:paraId="6BE66059" w14:textId="77777777" w:rsidTr="003246F6">
        <w:trPr>
          <w:trHeight w:val="278"/>
        </w:trPr>
        <w:tc>
          <w:tcPr>
            <w:tcW w:w="6799" w:type="dxa"/>
          </w:tcPr>
          <w:p w14:paraId="66C2DB44" w14:textId="77777777" w:rsidR="003246F6" w:rsidRDefault="003246F6" w:rsidP="004B5609">
            <w:pPr>
              <w:rPr>
                <w:rFonts w:ascii="Arial" w:hAnsi="Arial" w:cs="Arial"/>
                <w:sz w:val="24"/>
                <w:szCs w:val="24"/>
                <w:lang w:val="en-GB"/>
              </w:rPr>
            </w:pPr>
          </w:p>
          <w:p w14:paraId="5C62AC7F" w14:textId="77777777" w:rsidR="00EC0E0A" w:rsidRDefault="00EC0E0A" w:rsidP="004B5609">
            <w:pPr>
              <w:rPr>
                <w:rFonts w:ascii="Arial" w:hAnsi="Arial" w:cs="Arial"/>
                <w:sz w:val="24"/>
                <w:szCs w:val="24"/>
                <w:lang w:val="en-GB"/>
              </w:rPr>
            </w:pPr>
          </w:p>
        </w:tc>
        <w:tc>
          <w:tcPr>
            <w:tcW w:w="2217" w:type="dxa"/>
          </w:tcPr>
          <w:p w14:paraId="50807A73" w14:textId="77777777" w:rsidR="003246F6" w:rsidRDefault="003246F6" w:rsidP="004B5609">
            <w:pPr>
              <w:rPr>
                <w:rFonts w:ascii="Arial" w:hAnsi="Arial" w:cs="Arial"/>
                <w:sz w:val="24"/>
                <w:szCs w:val="24"/>
                <w:lang w:val="en-GB"/>
              </w:rPr>
            </w:pPr>
          </w:p>
        </w:tc>
      </w:tr>
      <w:tr w:rsidR="003246F6" w14:paraId="6934556C" w14:textId="77777777" w:rsidTr="003246F6">
        <w:trPr>
          <w:trHeight w:val="277"/>
        </w:trPr>
        <w:tc>
          <w:tcPr>
            <w:tcW w:w="6799" w:type="dxa"/>
          </w:tcPr>
          <w:p w14:paraId="000B169E" w14:textId="77777777" w:rsidR="003246F6" w:rsidRDefault="003246F6" w:rsidP="004B5609">
            <w:pPr>
              <w:rPr>
                <w:rFonts w:ascii="Arial" w:hAnsi="Arial" w:cs="Arial"/>
                <w:sz w:val="24"/>
                <w:szCs w:val="24"/>
                <w:lang w:val="en-GB"/>
              </w:rPr>
            </w:pPr>
          </w:p>
          <w:p w14:paraId="446F6E9C" w14:textId="77777777" w:rsidR="00EC0E0A" w:rsidRDefault="00EC0E0A" w:rsidP="004B5609">
            <w:pPr>
              <w:rPr>
                <w:rFonts w:ascii="Arial" w:hAnsi="Arial" w:cs="Arial"/>
                <w:sz w:val="24"/>
                <w:szCs w:val="24"/>
                <w:lang w:val="en-GB"/>
              </w:rPr>
            </w:pPr>
          </w:p>
        </w:tc>
        <w:tc>
          <w:tcPr>
            <w:tcW w:w="2217" w:type="dxa"/>
          </w:tcPr>
          <w:p w14:paraId="01F32DE5" w14:textId="77777777" w:rsidR="003246F6" w:rsidRDefault="003246F6" w:rsidP="004B5609">
            <w:pPr>
              <w:rPr>
                <w:rFonts w:ascii="Arial" w:hAnsi="Arial" w:cs="Arial"/>
                <w:sz w:val="24"/>
                <w:szCs w:val="24"/>
                <w:lang w:val="en-GB"/>
              </w:rPr>
            </w:pPr>
          </w:p>
        </w:tc>
      </w:tr>
      <w:tr w:rsidR="00893BE7" w14:paraId="0DF9063A" w14:textId="77777777" w:rsidTr="003246F6">
        <w:trPr>
          <w:trHeight w:val="277"/>
        </w:trPr>
        <w:tc>
          <w:tcPr>
            <w:tcW w:w="6799" w:type="dxa"/>
          </w:tcPr>
          <w:p w14:paraId="17BE0906" w14:textId="77777777" w:rsidR="00893BE7" w:rsidRDefault="00893BE7" w:rsidP="004B5609">
            <w:pPr>
              <w:rPr>
                <w:rFonts w:ascii="Arial" w:hAnsi="Arial" w:cs="Arial"/>
                <w:sz w:val="24"/>
                <w:szCs w:val="24"/>
                <w:lang w:val="en-GB"/>
              </w:rPr>
            </w:pPr>
          </w:p>
        </w:tc>
        <w:tc>
          <w:tcPr>
            <w:tcW w:w="2217" w:type="dxa"/>
          </w:tcPr>
          <w:p w14:paraId="706CEE2A" w14:textId="77777777" w:rsidR="00893BE7" w:rsidRDefault="00893BE7" w:rsidP="004B5609">
            <w:pPr>
              <w:rPr>
                <w:rFonts w:ascii="Arial" w:hAnsi="Arial" w:cs="Arial"/>
                <w:sz w:val="24"/>
                <w:szCs w:val="24"/>
                <w:lang w:val="en-GB"/>
              </w:rPr>
            </w:pPr>
          </w:p>
          <w:p w14:paraId="1DF9A9EF" w14:textId="77777777" w:rsidR="00893BE7" w:rsidRDefault="00893BE7" w:rsidP="004B5609">
            <w:pPr>
              <w:rPr>
                <w:rFonts w:ascii="Arial" w:hAnsi="Arial" w:cs="Arial"/>
                <w:sz w:val="24"/>
                <w:szCs w:val="24"/>
                <w:lang w:val="en-GB"/>
              </w:rPr>
            </w:pPr>
          </w:p>
        </w:tc>
      </w:tr>
      <w:tr w:rsidR="00C96953" w14:paraId="61A75F40" w14:textId="77777777" w:rsidTr="003246F6">
        <w:trPr>
          <w:trHeight w:val="277"/>
        </w:trPr>
        <w:tc>
          <w:tcPr>
            <w:tcW w:w="6799" w:type="dxa"/>
          </w:tcPr>
          <w:p w14:paraId="25708EBA" w14:textId="77777777" w:rsidR="00C96953" w:rsidRDefault="00C96953" w:rsidP="00C96953">
            <w:pPr>
              <w:rPr>
                <w:rFonts w:ascii="Arial" w:hAnsi="Arial" w:cs="Arial"/>
                <w:sz w:val="24"/>
                <w:szCs w:val="24"/>
                <w:lang w:val="en-GB"/>
              </w:rPr>
            </w:pPr>
            <w:r>
              <w:rPr>
                <w:rFonts w:ascii="Arial" w:hAnsi="Arial" w:cs="Arial"/>
                <w:sz w:val="24"/>
                <w:szCs w:val="24"/>
                <w:lang w:val="en-GB"/>
              </w:rPr>
              <w:t xml:space="preserve">Signature: (if under 18, </w:t>
            </w:r>
            <w:r w:rsidR="002A436B">
              <w:rPr>
                <w:rFonts w:ascii="Arial" w:hAnsi="Arial" w:cs="Arial"/>
                <w:sz w:val="24"/>
                <w:szCs w:val="24"/>
                <w:lang w:val="en-GB"/>
              </w:rPr>
              <w:t>guardian</w:t>
            </w:r>
            <w:r>
              <w:rPr>
                <w:rFonts w:ascii="Arial" w:hAnsi="Arial" w:cs="Arial"/>
                <w:sz w:val="24"/>
                <w:szCs w:val="24"/>
                <w:lang w:val="en-GB"/>
              </w:rPr>
              <w:t xml:space="preserve"> or carer to sign) </w:t>
            </w:r>
          </w:p>
          <w:p w14:paraId="6A203D20" w14:textId="77777777" w:rsidR="00C96953" w:rsidRDefault="00C96953" w:rsidP="00C96953">
            <w:pPr>
              <w:rPr>
                <w:rFonts w:ascii="Arial" w:hAnsi="Arial" w:cs="Arial"/>
                <w:sz w:val="24"/>
                <w:szCs w:val="24"/>
                <w:lang w:val="en-GB"/>
              </w:rPr>
            </w:pPr>
          </w:p>
          <w:p w14:paraId="71D5E05F" w14:textId="77777777" w:rsidR="00C96953" w:rsidRDefault="00C96953" w:rsidP="00C96953">
            <w:pPr>
              <w:rPr>
                <w:rFonts w:ascii="Arial" w:hAnsi="Arial" w:cs="Arial"/>
                <w:sz w:val="24"/>
                <w:szCs w:val="24"/>
                <w:lang w:val="en-GB"/>
              </w:rPr>
            </w:pPr>
          </w:p>
        </w:tc>
        <w:tc>
          <w:tcPr>
            <w:tcW w:w="2217" w:type="dxa"/>
          </w:tcPr>
          <w:p w14:paraId="350D7DFF" w14:textId="77777777" w:rsidR="00C96953" w:rsidRDefault="00C96953" w:rsidP="00C96953">
            <w:pPr>
              <w:rPr>
                <w:rFonts w:ascii="Arial" w:hAnsi="Arial" w:cs="Arial"/>
                <w:sz w:val="24"/>
                <w:szCs w:val="24"/>
                <w:lang w:val="en-GB"/>
              </w:rPr>
            </w:pPr>
            <w:r>
              <w:rPr>
                <w:rFonts w:ascii="Arial" w:hAnsi="Arial" w:cs="Arial"/>
                <w:sz w:val="24"/>
                <w:szCs w:val="24"/>
                <w:lang w:val="en-GB"/>
              </w:rPr>
              <w:t>Date:</w:t>
            </w:r>
          </w:p>
        </w:tc>
      </w:tr>
    </w:tbl>
    <w:p w14:paraId="6CFDFC41" w14:textId="77777777" w:rsidR="00DC0875" w:rsidRDefault="00DC0875" w:rsidP="004B5609">
      <w:pPr>
        <w:rPr>
          <w:rFonts w:ascii="Arial" w:hAnsi="Arial" w:cs="Arial"/>
          <w:sz w:val="24"/>
          <w:szCs w:val="24"/>
          <w:lang w:val="en-GB"/>
        </w:rPr>
      </w:pPr>
    </w:p>
    <w:p w14:paraId="66C339EE" w14:textId="77777777" w:rsidR="00EC0E0A" w:rsidRDefault="00EC0E0A" w:rsidP="004B5609">
      <w:pPr>
        <w:rPr>
          <w:rFonts w:ascii="Arial" w:hAnsi="Arial" w:cs="Arial"/>
          <w:sz w:val="24"/>
          <w:szCs w:val="24"/>
          <w:lang w:val="en-GB"/>
        </w:rPr>
      </w:pPr>
    </w:p>
    <w:p w14:paraId="6A924416" w14:textId="77777777" w:rsidR="000153C9" w:rsidRDefault="000153C9" w:rsidP="004B5609">
      <w:pPr>
        <w:rPr>
          <w:rFonts w:ascii="Arial" w:hAnsi="Arial" w:cs="Arial"/>
          <w:sz w:val="24"/>
          <w:szCs w:val="24"/>
          <w:lang w:val="en-GB"/>
        </w:rPr>
      </w:pPr>
    </w:p>
    <w:p w14:paraId="084AFE06" w14:textId="77777777" w:rsidR="000153C9" w:rsidRDefault="000153C9" w:rsidP="004B5609">
      <w:pPr>
        <w:rPr>
          <w:rFonts w:ascii="Arial" w:hAnsi="Arial" w:cs="Arial"/>
          <w:sz w:val="24"/>
          <w:szCs w:val="24"/>
          <w:lang w:val="en-GB"/>
        </w:rPr>
      </w:pPr>
    </w:p>
    <w:p w14:paraId="3FFFF396" w14:textId="77777777" w:rsidR="000153C9" w:rsidRDefault="000153C9" w:rsidP="004B5609">
      <w:pPr>
        <w:rPr>
          <w:rFonts w:ascii="Arial" w:hAnsi="Arial" w:cs="Arial"/>
          <w:sz w:val="24"/>
          <w:szCs w:val="24"/>
          <w:lang w:val="en-GB"/>
        </w:rPr>
      </w:pPr>
    </w:p>
    <w:p w14:paraId="59309F4D" w14:textId="77777777" w:rsidR="000153C9" w:rsidRDefault="000153C9" w:rsidP="004B5609">
      <w:pPr>
        <w:rPr>
          <w:rFonts w:ascii="Arial" w:hAnsi="Arial" w:cs="Arial"/>
          <w:sz w:val="24"/>
          <w:szCs w:val="24"/>
          <w:lang w:val="en-GB"/>
        </w:rPr>
      </w:pPr>
    </w:p>
    <w:p w14:paraId="395C36B2" w14:textId="77777777" w:rsidR="000153C9" w:rsidRDefault="000153C9" w:rsidP="004B5609">
      <w:pPr>
        <w:rPr>
          <w:rFonts w:ascii="Arial" w:hAnsi="Arial" w:cs="Arial"/>
          <w:sz w:val="24"/>
          <w:szCs w:val="24"/>
          <w:lang w:val="en-GB"/>
        </w:rPr>
      </w:pPr>
    </w:p>
    <w:p w14:paraId="21AB2FD2" w14:textId="77777777" w:rsidR="000153C9" w:rsidRDefault="000153C9" w:rsidP="004B5609">
      <w:pPr>
        <w:rPr>
          <w:rFonts w:ascii="Arial" w:hAnsi="Arial" w:cs="Arial"/>
          <w:sz w:val="24"/>
          <w:szCs w:val="24"/>
          <w:lang w:val="en-GB"/>
        </w:rPr>
      </w:pPr>
    </w:p>
    <w:p w14:paraId="3F564702" w14:textId="77777777" w:rsidR="00EC0E0A" w:rsidRDefault="002514B9" w:rsidP="004B5609">
      <w:pPr>
        <w:rPr>
          <w:rFonts w:ascii="Arial" w:hAnsi="Arial" w:cs="Arial"/>
          <w:sz w:val="24"/>
          <w:szCs w:val="24"/>
          <w:lang w:val="en-GB"/>
        </w:rPr>
      </w:pPr>
      <w:r>
        <w:rPr>
          <w:rFonts w:ascii="Arial" w:hAnsi="Arial" w:cs="Arial"/>
          <w:sz w:val="24"/>
          <w:szCs w:val="24"/>
          <w:u w:val="single"/>
          <w:lang w:val="en-GB"/>
        </w:rPr>
        <w:t>Options for submitting</w:t>
      </w:r>
      <w:r w:rsidR="00FF56E0" w:rsidRPr="000153C9">
        <w:rPr>
          <w:rFonts w:ascii="Arial" w:hAnsi="Arial" w:cs="Arial"/>
          <w:sz w:val="24"/>
          <w:szCs w:val="24"/>
          <w:u w:val="single"/>
          <w:lang w:val="en-GB"/>
        </w:rPr>
        <w:t xml:space="preserve"> this </w:t>
      </w:r>
      <w:r>
        <w:rPr>
          <w:rFonts w:ascii="Arial" w:hAnsi="Arial" w:cs="Arial"/>
          <w:sz w:val="24"/>
          <w:szCs w:val="24"/>
          <w:u w:val="single"/>
          <w:lang w:val="en-GB"/>
        </w:rPr>
        <w:t>application:</w:t>
      </w:r>
    </w:p>
    <w:p w14:paraId="6BEEE8A6" w14:textId="77777777" w:rsidR="001A5F69" w:rsidRDefault="001A5F69" w:rsidP="004B5609">
      <w:pPr>
        <w:rPr>
          <w:rFonts w:ascii="Arial" w:hAnsi="Arial" w:cs="Arial"/>
          <w:sz w:val="24"/>
          <w:szCs w:val="24"/>
          <w:lang w:val="en-GB"/>
        </w:rPr>
      </w:pPr>
    </w:p>
    <w:p w14:paraId="476008BD" w14:textId="77777777" w:rsidR="001A5F69" w:rsidRPr="00E446A5" w:rsidRDefault="001A5F69" w:rsidP="001A5F69">
      <w:pPr>
        <w:pStyle w:val="ListParagraph"/>
        <w:numPr>
          <w:ilvl w:val="0"/>
          <w:numId w:val="19"/>
        </w:numPr>
        <w:rPr>
          <w:rFonts w:ascii="Arial" w:hAnsi="Arial" w:cs="Arial"/>
          <w:sz w:val="24"/>
          <w:szCs w:val="24"/>
          <w:lang w:val="en-GB"/>
        </w:rPr>
      </w:pPr>
      <w:r w:rsidRPr="001A5F69">
        <w:rPr>
          <w:rFonts w:ascii="Arial" w:hAnsi="Arial" w:cs="Arial"/>
          <w:sz w:val="24"/>
          <w:szCs w:val="24"/>
          <w:lang w:val="en-GB"/>
        </w:rPr>
        <w:t>Email</w:t>
      </w:r>
      <w:r w:rsidR="000153C9">
        <w:rPr>
          <w:rFonts w:ascii="Arial" w:hAnsi="Arial" w:cs="Arial"/>
          <w:sz w:val="24"/>
          <w:szCs w:val="24"/>
          <w:lang w:val="en-GB"/>
        </w:rPr>
        <w:t>ing it</w:t>
      </w:r>
      <w:r w:rsidRPr="001A5F69">
        <w:rPr>
          <w:rFonts w:ascii="Arial" w:hAnsi="Arial" w:cs="Arial"/>
          <w:sz w:val="24"/>
          <w:szCs w:val="24"/>
          <w:lang w:val="en-GB"/>
        </w:rPr>
        <w:t xml:space="preserve"> to </w:t>
      </w:r>
      <w:hyperlink r:id="rId17" w:history="1">
        <w:r w:rsidR="00E446A5" w:rsidRPr="00731335">
          <w:rPr>
            <w:rStyle w:val="Hyperlink"/>
            <w:rFonts w:ascii="Arial" w:hAnsi="Arial" w:cs="Arial"/>
            <w:sz w:val="24"/>
            <w:szCs w:val="24"/>
            <w:lang w:val="en-GB"/>
          </w:rPr>
          <w:t>ceo@altheaprojects.org.au</w:t>
        </w:r>
      </w:hyperlink>
      <w:r w:rsidR="002346B2" w:rsidRPr="00E261F9">
        <w:rPr>
          <w:rStyle w:val="Hyperlink"/>
          <w:rFonts w:ascii="Arial" w:hAnsi="Arial" w:cs="Arial"/>
          <w:color w:val="auto"/>
          <w:sz w:val="24"/>
          <w:szCs w:val="24"/>
          <w:lang w:val="en-GB"/>
        </w:rPr>
        <w:t xml:space="preserve"> </w:t>
      </w:r>
      <w:r w:rsidR="002346B2" w:rsidRPr="00E261F9">
        <w:rPr>
          <w:rStyle w:val="Hyperlink"/>
          <w:rFonts w:ascii="Arial" w:hAnsi="Arial" w:cs="Arial"/>
          <w:color w:val="auto"/>
          <w:sz w:val="24"/>
          <w:szCs w:val="24"/>
          <w:u w:val="none"/>
          <w:lang w:val="en-GB"/>
        </w:rPr>
        <w:t xml:space="preserve">(please put in </w:t>
      </w:r>
      <w:r w:rsidR="00E446A5">
        <w:rPr>
          <w:rStyle w:val="Hyperlink"/>
          <w:rFonts w:ascii="Arial" w:hAnsi="Arial" w:cs="Arial"/>
          <w:color w:val="auto"/>
          <w:sz w:val="24"/>
          <w:szCs w:val="24"/>
          <w:u w:val="none"/>
          <w:lang w:val="en-GB"/>
        </w:rPr>
        <w:t xml:space="preserve">the </w:t>
      </w:r>
      <w:r w:rsidR="002346B2" w:rsidRPr="00E261F9">
        <w:rPr>
          <w:rStyle w:val="Hyperlink"/>
          <w:rFonts w:ascii="Arial" w:hAnsi="Arial" w:cs="Arial"/>
          <w:color w:val="auto"/>
          <w:sz w:val="24"/>
          <w:szCs w:val="24"/>
          <w:u w:val="none"/>
          <w:lang w:val="en-GB"/>
        </w:rPr>
        <w:t>subject line of the email “Reconciliation Funding Grant’</w:t>
      </w:r>
    </w:p>
    <w:p w14:paraId="4A3C0BCF" w14:textId="77777777" w:rsidR="001A5F69" w:rsidRDefault="001A5F69" w:rsidP="004B5609">
      <w:pPr>
        <w:rPr>
          <w:rFonts w:ascii="Arial" w:hAnsi="Arial" w:cs="Arial"/>
          <w:sz w:val="24"/>
          <w:szCs w:val="24"/>
          <w:lang w:val="en-GB"/>
        </w:rPr>
      </w:pPr>
    </w:p>
    <w:p w14:paraId="7C9DD32C" w14:textId="77777777" w:rsidR="000153C9" w:rsidRDefault="001A5F69" w:rsidP="000153C9">
      <w:pPr>
        <w:pStyle w:val="ListParagraph"/>
        <w:numPr>
          <w:ilvl w:val="0"/>
          <w:numId w:val="19"/>
        </w:numPr>
        <w:rPr>
          <w:rFonts w:ascii="Arial" w:hAnsi="Arial" w:cs="Arial"/>
          <w:sz w:val="24"/>
          <w:szCs w:val="24"/>
          <w:lang w:val="en-GB"/>
        </w:rPr>
      </w:pPr>
      <w:r w:rsidRPr="001A5F69">
        <w:rPr>
          <w:rFonts w:ascii="Arial" w:hAnsi="Arial" w:cs="Arial"/>
          <w:sz w:val="24"/>
          <w:szCs w:val="24"/>
          <w:lang w:val="en-GB"/>
        </w:rPr>
        <w:t>Post</w:t>
      </w:r>
      <w:r w:rsidR="00FF56E0">
        <w:rPr>
          <w:rFonts w:ascii="Arial" w:hAnsi="Arial" w:cs="Arial"/>
          <w:sz w:val="24"/>
          <w:szCs w:val="24"/>
          <w:lang w:val="en-GB"/>
        </w:rPr>
        <w:t xml:space="preserve">ing </w:t>
      </w:r>
      <w:r w:rsidR="000153C9">
        <w:rPr>
          <w:rFonts w:ascii="Arial" w:hAnsi="Arial" w:cs="Arial"/>
          <w:sz w:val="24"/>
          <w:szCs w:val="24"/>
          <w:lang w:val="en-GB"/>
        </w:rPr>
        <w:t xml:space="preserve">it </w:t>
      </w:r>
      <w:r w:rsidRPr="001A5F69">
        <w:rPr>
          <w:rFonts w:ascii="Arial" w:hAnsi="Arial" w:cs="Arial"/>
          <w:sz w:val="24"/>
          <w:szCs w:val="24"/>
          <w:lang w:val="en-GB"/>
        </w:rPr>
        <w:t>to</w:t>
      </w:r>
      <w:r w:rsidR="00FF56E0" w:rsidRPr="00FF56E0">
        <w:rPr>
          <w:rFonts w:ascii="Arial" w:hAnsi="Arial" w:cs="Arial"/>
          <w:sz w:val="24"/>
          <w:szCs w:val="24"/>
          <w:lang w:val="en-GB"/>
        </w:rPr>
        <w:t xml:space="preserve"> </w:t>
      </w:r>
      <w:r w:rsidR="00FF56E0">
        <w:rPr>
          <w:rFonts w:ascii="Arial" w:hAnsi="Arial" w:cs="Arial"/>
          <w:sz w:val="24"/>
          <w:szCs w:val="24"/>
          <w:lang w:val="en-GB"/>
        </w:rPr>
        <w:t xml:space="preserve">Althea Projects, Corporate Office, PO Box 905, </w:t>
      </w:r>
      <w:proofErr w:type="spellStart"/>
      <w:r w:rsidR="00FF56E0">
        <w:rPr>
          <w:rFonts w:ascii="Arial" w:hAnsi="Arial" w:cs="Arial"/>
          <w:sz w:val="24"/>
          <w:szCs w:val="24"/>
          <w:lang w:val="en-GB"/>
        </w:rPr>
        <w:t>Aitkenvale</w:t>
      </w:r>
      <w:proofErr w:type="spellEnd"/>
      <w:r w:rsidR="00FF56E0">
        <w:rPr>
          <w:rFonts w:ascii="Arial" w:hAnsi="Arial" w:cs="Arial"/>
          <w:sz w:val="24"/>
          <w:szCs w:val="24"/>
          <w:lang w:val="en-GB"/>
        </w:rPr>
        <w:t xml:space="preserve"> MC 4814</w:t>
      </w:r>
    </w:p>
    <w:p w14:paraId="4DBB2A0E" w14:textId="77777777" w:rsidR="000153C9" w:rsidRPr="000153C9" w:rsidRDefault="000153C9" w:rsidP="000153C9">
      <w:pPr>
        <w:pStyle w:val="ListParagraph"/>
        <w:rPr>
          <w:rFonts w:ascii="Arial" w:hAnsi="Arial" w:cs="Arial"/>
          <w:sz w:val="24"/>
          <w:szCs w:val="24"/>
          <w:lang w:val="en-GB"/>
        </w:rPr>
      </w:pPr>
    </w:p>
    <w:p w14:paraId="20494AA8" w14:textId="77777777" w:rsidR="00FF56E0" w:rsidRPr="000153C9" w:rsidRDefault="00FF56E0" w:rsidP="000153C9">
      <w:pPr>
        <w:pStyle w:val="ListParagraph"/>
        <w:numPr>
          <w:ilvl w:val="0"/>
          <w:numId w:val="19"/>
        </w:numPr>
        <w:rPr>
          <w:rFonts w:ascii="Arial" w:hAnsi="Arial" w:cs="Arial"/>
          <w:sz w:val="24"/>
          <w:szCs w:val="24"/>
          <w:lang w:val="en-GB"/>
        </w:rPr>
      </w:pPr>
      <w:r w:rsidRPr="000153C9">
        <w:rPr>
          <w:rFonts w:ascii="Arial" w:hAnsi="Arial" w:cs="Arial"/>
          <w:sz w:val="24"/>
          <w:szCs w:val="24"/>
          <w:lang w:val="en-GB"/>
        </w:rPr>
        <w:t>Hand delivering</w:t>
      </w:r>
      <w:r w:rsidR="001A5F69" w:rsidRPr="000153C9">
        <w:rPr>
          <w:rFonts w:ascii="Arial" w:hAnsi="Arial" w:cs="Arial"/>
          <w:sz w:val="24"/>
          <w:szCs w:val="24"/>
          <w:lang w:val="en-GB"/>
        </w:rPr>
        <w:t xml:space="preserve"> </w:t>
      </w:r>
      <w:r w:rsidR="000153C9">
        <w:rPr>
          <w:rFonts w:ascii="Arial" w:hAnsi="Arial" w:cs="Arial"/>
          <w:sz w:val="24"/>
          <w:szCs w:val="24"/>
          <w:lang w:val="en-GB"/>
        </w:rPr>
        <w:t xml:space="preserve">it </w:t>
      </w:r>
      <w:r w:rsidR="001A5F69" w:rsidRPr="000153C9">
        <w:rPr>
          <w:rFonts w:ascii="Arial" w:hAnsi="Arial" w:cs="Arial"/>
          <w:sz w:val="24"/>
          <w:szCs w:val="24"/>
          <w:lang w:val="en-GB"/>
        </w:rPr>
        <w:t xml:space="preserve">to </w:t>
      </w:r>
      <w:r w:rsidRPr="000153C9">
        <w:rPr>
          <w:rFonts w:ascii="Arial" w:hAnsi="Arial" w:cs="Arial"/>
          <w:sz w:val="24"/>
          <w:szCs w:val="24"/>
          <w:lang w:val="en-GB"/>
        </w:rPr>
        <w:t xml:space="preserve">Level 1, 296 Ross River Road, </w:t>
      </w:r>
      <w:proofErr w:type="spellStart"/>
      <w:r w:rsidRPr="000153C9">
        <w:rPr>
          <w:rFonts w:ascii="Arial" w:hAnsi="Arial" w:cs="Arial"/>
          <w:sz w:val="24"/>
          <w:szCs w:val="24"/>
          <w:lang w:val="en-GB"/>
        </w:rPr>
        <w:t>Aitkenvale</w:t>
      </w:r>
      <w:proofErr w:type="spellEnd"/>
      <w:r w:rsidRPr="000153C9">
        <w:rPr>
          <w:rFonts w:ascii="Arial" w:hAnsi="Arial" w:cs="Arial"/>
          <w:sz w:val="24"/>
          <w:szCs w:val="24"/>
          <w:lang w:val="en-GB"/>
        </w:rPr>
        <w:t>, 4814</w:t>
      </w:r>
    </w:p>
    <w:p w14:paraId="36C1D444" w14:textId="77777777" w:rsidR="001A5F69" w:rsidRPr="000153C9" w:rsidRDefault="001A5F69" w:rsidP="000153C9">
      <w:pPr>
        <w:ind w:left="360"/>
        <w:rPr>
          <w:rFonts w:ascii="Arial" w:hAnsi="Arial" w:cs="Arial"/>
          <w:sz w:val="24"/>
          <w:szCs w:val="24"/>
          <w:lang w:val="en-GB"/>
        </w:rPr>
      </w:pPr>
    </w:p>
    <w:p w14:paraId="44F90840" w14:textId="77777777" w:rsidR="00B3692A" w:rsidRDefault="00EC7E16" w:rsidP="004B5609">
      <w:pPr>
        <w:rPr>
          <w:rFonts w:ascii="Arial" w:hAnsi="Arial" w:cs="Arial"/>
          <w:sz w:val="24"/>
          <w:szCs w:val="24"/>
          <w:lang w:val="en-GB"/>
        </w:rPr>
      </w:pPr>
      <w:r>
        <w:rPr>
          <w:rFonts w:ascii="Arial" w:hAnsi="Arial" w:cs="Arial"/>
          <w:sz w:val="24"/>
          <w:szCs w:val="24"/>
          <w:lang w:val="en-GB"/>
        </w:rPr>
        <w:t>If required, Althea Projects can be contacted on 4779 3332.</w:t>
      </w:r>
    </w:p>
    <w:p w14:paraId="20BE4709" w14:textId="77777777" w:rsidR="00B3692A" w:rsidRDefault="00B3692A" w:rsidP="004B5609">
      <w:pPr>
        <w:rPr>
          <w:rFonts w:ascii="Arial" w:hAnsi="Arial" w:cs="Arial"/>
          <w:sz w:val="24"/>
          <w:szCs w:val="24"/>
          <w:lang w:val="en-GB"/>
        </w:rPr>
      </w:pPr>
    </w:p>
    <w:sectPr w:rsidR="00B3692A" w:rsidSect="00465F48">
      <w:footerReference w:type="default" r:id="rId1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EF46D" w14:textId="77777777" w:rsidR="00AE367D" w:rsidRDefault="00AE367D" w:rsidP="00AE367D">
      <w:pPr>
        <w:spacing w:after="0" w:line="240" w:lineRule="auto"/>
      </w:pPr>
      <w:r>
        <w:separator/>
      </w:r>
    </w:p>
  </w:endnote>
  <w:endnote w:type="continuationSeparator" w:id="0">
    <w:p w14:paraId="06504063" w14:textId="77777777" w:rsidR="00AE367D" w:rsidRDefault="00AE367D" w:rsidP="00AE3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665345"/>
      <w:docPartObj>
        <w:docPartGallery w:val="Page Numbers (Bottom of Page)"/>
        <w:docPartUnique/>
      </w:docPartObj>
    </w:sdtPr>
    <w:sdtEndPr>
      <w:rPr>
        <w:noProof/>
      </w:rPr>
    </w:sdtEndPr>
    <w:sdtContent>
      <w:p w14:paraId="7C63C07D" w14:textId="77777777" w:rsidR="00465F48" w:rsidRDefault="00045889">
        <w:pPr>
          <w:pStyle w:val="Footer"/>
          <w:jc w:val="right"/>
        </w:pPr>
      </w:p>
    </w:sdtContent>
  </w:sdt>
  <w:p w14:paraId="19DC843B" w14:textId="77777777" w:rsidR="006B4351" w:rsidRDefault="006B4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290758"/>
      <w:docPartObj>
        <w:docPartGallery w:val="Page Numbers (Bottom of Page)"/>
        <w:docPartUnique/>
      </w:docPartObj>
    </w:sdtPr>
    <w:sdtEndPr>
      <w:rPr>
        <w:noProof/>
      </w:rPr>
    </w:sdtEndPr>
    <w:sdtContent>
      <w:p w14:paraId="3FFED550" w14:textId="0397EC2B" w:rsidR="00465F48" w:rsidRDefault="00465F48">
        <w:pPr>
          <w:pStyle w:val="Footer"/>
          <w:jc w:val="right"/>
        </w:pPr>
        <w:r>
          <w:fldChar w:fldCharType="begin"/>
        </w:r>
        <w:r>
          <w:instrText xml:space="preserve"> PAGE   \* MERGEFORMAT </w:instrText>
        </w:r>
        <w:r>
          <w:fldChar w:fldCharType="separate"/>
        </w:r>
        <w:r w:rsidR="006549E6">
          <w:rPr>
            <w:noProof/>
          </w:rPr>
          <w:t>8</w:t>
        </w:r>
        <w:r>
          <w:rPr>
            <w:noProof/>
          </w:rPr>
          <w:fldChar w:fldCharType="end"/>
        </w:r>
      </w:p>
    </w:sdtContent>
  </w:sdt>
  <w:p w14:paraId="2E4A28C4" w14:textId="77777777" w:rsidR="00465F48" w:rsidRDefault="00465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6C60" w14:textId="77777777" w:rsidR="00AE367D" w:rsidRDefault="00AE367D" w:rsidP="00AE367D">
      <w:pPr>
        <w:spacing w:after="0" w:line="240" w:lineRule="auto"/>
      </w:pPr>
      <w:r>
        <w:separator/>
      </w:r>
    </w:p>
  </w:footnote>
  <w:footnote w:type="continuationSeparator" w:id="0">
    <w:p w14:paraId="6DB37D01" w14:textId="77777777" w:rsidR="00AE367D" w:rsidRDefault="00AE367D" w:rsidP="00AE3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2CF"/>
    <w:multiLevelType w:val="hybridMultilevel"/>
    <w:tmpl w:val="E7460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21F25"/>
    <w:multiLevelType w:val="hybridMultilevel"/>
    <w:tmpl w:val="838C3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C0476"/>
    <w:multiLevelType w:val="hybridMultilevel"/>
    <w:tmpl w:val="9B72E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F19DF"/>
    <w:multiLevelType w:val="hybridMultilevel"/>
    <w:tmpl w:val="920C4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14C06"/>
    <w:multiLevelType w:val="hybridMultilevel"/>
    <w:tmpl w:val="6C2AE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957296"/>
    <w:multiLevelType w:val="hybridMultilevel"/>
    <w:tmpl w:val="7ABAA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BA7DAC"/>
    <w:multiLevelType w:val="hybridMultilevel"/>
    <w:tmpl w:val="2A321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EC07DC"/>
    <w:multiLevelType w:val="hybridMultilevel"/>
    <w:tmpl w:val="7F8482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77594"/>
    <w:multiLevelType w:val="hybridMultilevel"/>
    <w:tmpl w:val="000A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117F9D"/>
    <w:multiLevelType w:val="hybridMultilevel"/>
    <w:tmpl w:val="1D4A1A9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3E434DC7"/>
    <w:multiLevelType w:val="hybridMultilevel"/>
    <w:tmpl w:val="B0CAA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BF15E1"/>
    <w:multiLevelType w:val="hybridMultilevel"/>
    <w:tmpl w:val="17240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392226"/>
    <w:multiLevelType w:val="hybridMultilevel"/>
    <w:tmpl w:val="80187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92292"/>
    <w:multiLevelType w:val="hybridMultilevel"/>
    <w:tmpl w:val="D9C85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0A01D89"/>
    <w:multiLevelType w:val="hybridMultilevel"/>
    <w:tmpl w:val="7AE4DF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6AF214CC"/>
    <w:multiLevelType w:val="hybridMultilevel"/>
    <w:tmpl w:val="AABEB522"/>
    <w:lvl w:ilvl="0" w:tplc="CC0EC4D4">
      <w:start w:val="4"/>
      <w:numFmt w:val="decimal"/>
      <w:lvlText w:val="%1"/>
      <w:lvlJc w:val="left"/>
      <w:pPr>
        <w:ind w:left="480" w:hanging="360"/>
      </w:pPr>
      <w:rPr>
        <w:rFonts w:hint="default"/>
        <w:sz w:val="24"/>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16" w15:restartNumberingAfterBreak="0">
    <w:nsid w:val="770970E2"/>
    <w:multiLevelType w:val="hybridMultilevel"/>
    <w:tmpl w:val="B5E21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241FBF"/>
    <w:multiLevelType w:val="hybridMultilevel"/>
    <w:tmpl w:val="56F0BC7C"/>
    <w:lvl w:ilvl="0" w:tplc="964C6CBA">
      <w:start w:val="1"/>
      <w:numFmt w:val="bullet"/>
      <w:lvlText w:val=""/>
      <w:lvlJc w:val="left"/>
      <w:pPr>
        <w:ind w:left="840" w:hanging="360"/>
      </w:pPr>
      <w:rPr>
        <w:rFonts w:ascii="Symbol" w:eastAsia="Symbol" w:hAnsi="Symbol" w:hint="default"/>
        <w:sz w:val="22"/>
        <w:szCs w:val="22"/>
      </w:rPr>
    </w:lvl>
    <w:lvl w:ilvl="1" w:tplc="94EA66B8">
      <w:start w:val="1"/>
      <w:numFmt w:val="bullet"/>
      <w:lvlText w:val="•"/>
      <w:lvlJc w:val="left"/>
      <w:pPr>
        <w:ind w:left="1824" w:hanging="360"/>
      </w:pPr>
      <w:rPr>
        <w:rFonts w:hint="default"/>
      </w:rPr>
    </w:lvl>
    <w:lvl w:ilvl="2" w:tplc="F66C10B8">
      <w:start w:val="1"/>
      <w:numFmt w:val="bullet"/>
      <w:lvlText w:val="•"/>
      <w:lvlJc w:val="left"/>
      <w:pPr>
        <w:ind w:left="2808" w:hanging="360"/>
      </w:pPr>
      <w:rPr>
        <w:rFonts w:hint="default"/>
      </w:rPr>
    </w:lvl>
    <w:lvl w:ilvl="3" w:tplc="9F9CC1AA">
      <w:start w:val="1"/>
      <w:numFmt w:val="bullet"/>
      <w:lvlText w:val="•"/>
      <w:lvlJc w:val="left"/>
      <w:pPr>
        <w:ind w:left="3792" w:hanging="360"/>
      </w:pPr>
      <w:rPr>
        <w:rFonts w:hint="default"/>
      </w:rPr>
    </w:lvl>
    <w:lvl w:ilvl="4" w:tplc="19B6A258">
      <w:start w:val="1"/>
      <w:numFmt w:val="bullet"/>
      <w:lvlText w:val="•"/>
      <w:lvlJc w:val="left"/>
      <w:pPr>
        <w:ind w:left="4776" w:hanging="360"/>
      </w:pPr>
      <w:rPr>
        <w:rFonts w:hint="default"/>
      </w:rPr>
    </w:lvl>
    <w:lvl w:ilvl="5" w:tplc="A886B328">
      <w:start w:val="1"/>
      <w:numFmt w:val="bullet"/>
      <w:lvlText w:val="•"/>
      <w:lvlJc w:val="left"/>
      <w:pPr>
        <w:ind w:left="5760" w:hanging="360"/>
      </w:pPr>
      <w:rPr>
        <w:rFonts w:hint="default"/>
      </w:rPr>
    </w:lvl>
    <w:lvl w:ilvl="6" w:tplc="A6105A54">
      <w:start w:val="1"/>
      <w:numFmt w:val="bullet"/>
      <w:lvlText w:val="•"/>
      <w:lvlJc w:val="left"/>
      <w:pPr>
        <w:ind w:left="6744" w:hanging="360"/>
      </w:pPr>
      <w:rPr>
        <w:rFonts w:hint="default"/>
      </w:rPr>
    </w:lvl>
    <w:lvl w:ilvl="7" w:tplc="D2FCA306">
      <w:start w:val="1"/>
      <w:numFmt w:val="bullet"/>
      <w:lvlText w:val="•"/>
      <w:lvlJc w:val="left"/>
      <w:pPr>
        <w:ind w:left="7728" w:hanging="360"/>
      </w:pPr>
      <w:rPr>
        <w:rFonts w:hint="default"/>
      </w:rPr>
    </w:lvl>
    <w:lvl w:ilvl="8" w:tplc="C20CB978">
      <w:start w:val="1"/>
      <w:numFmt w:val="bullet"/>
      <w:lvlText w:val="•"/>
      <w:lvlJc w:val="left"/>
      <w:pPr>
        <w:ind w:left="8712" w:hanging="360"/>
      </w:pPr>
      <w:rPr>
        <w:rFonts w:hint="default"/>
      </w:rPr>
    </w:lvl>
  </w:abstractNum>
  <w:abstractNum w:abstractNumId="18" w15:restartNumberingAfterBreak="0">
    <w:nsid w:val="7E6B10C7"/>
    <w:multiLevelType w:val="hybridMultilevel"/>
    <w:tmpl w:val="A79218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4"/>
  </w:num>
  <w:num w:numId="5">
    <w:abstractNumId w:val="0"/>
  </w:num>
  <w:num w:numId="6">
    <w:abstractNumId w:val="11"/>
  </w:num>
  <w:num w:numId="7">
    <w:abstractNumId w:val="8"/>
  </w:num>
  <w:num w:numId="8">
    <w:abstractNumId w:val="16"/>
  </w:num>
  <w:num w:numId="9">
    <w:abstractNumId w:val="6"/>
  </w:num>
  <w:num w:numId="10">
    <w:abstractNumId w:val="1"/>
  </w:num>
  <w:num w:numId="11">
    <w:abstractNumId w:val="12"/>
  </w:num>
  <w:num w:numId="12">
    <w:abstractNumId w:val="3"/>
  </w:num>
  <w:num w:numId="13">
    <w:abstractNumId w:val="2"/>
  </w:num>
  <w:num w:numId="14">
    <w:abstractNumId w:val="15"/>
  </w:num>
  <w:num w:numId="15">
    <w:abstractNumId w:val="7"/>
  </w:num>
  <w:num w:numId="16">
    <w:abstractNumId w:val="17"/>
  </w:num>
  <w:num w:numId="17">
    <w:abstractNumId w:val="13"/>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B5C"/>
    <w:rsid w:val="00013791"/>
    <w:rsid w:val="000151F7"/>
    <w:rsid w:val="000153C9"/>
    <w:rsid w:val="00021CC8"/>
    <w:rsid w:val="00024AC8"/>
    <w:rsid w:val="00045889"/>
    <w:rsid w:val="00051B6A"/>
    <w:rsid w:val="000564EE"/>
    <w:rsid w:val="00060664"/>
    <w:rsid w:val="00076E1E"/>
    <w:rsid w:val="000911E1"/>
    <w:rsid w:val="000922BD"/>
    <w:rsid w:val="00093E75"/>
    <w:rsid w:val="000D149E"/>
    <w:rsid w:val="000F1942"/>
    <w:rsid w:val="000F2B24"/>
    <w:rsid w:val="000F629E"/>
    <w:rsid w:val="00116363"/>
    <w:rsid w:val="001333AE"/>
    <w:rsid w:val="00156F50"/>
    <w:rsid w:val="001712E3"/>
    <w:rsid w:val="0018798F"/>
    <w:rsid w:val="001A5F69"/>
    <w:rsid w:val="001C082C"/>
    <w:rsid w:val="001E3CB9"/>
    <w:rsid w:val="00217611"/>
    <w:rsid w:val="0022359C"/>
    <w:rsid w:val="002250BF"/>
    <w:rsid w:val="0023270C"/>
    <w:rsid w:val="002346B2"/>
    <w:rsid w:val="002475ED"/>
    <w:rsid w:val="002514B9"/>
    <w:rsid w:val="00253A40"/>
    <w:rsid w:val="002631CB"/>
    <w:rsid w:val="002643F8"/>
    <w:rsid w:val="0026487D"/>
    <w:rsid w:val="00267DB5"/>
    <w:rsid w:val="002768B4"/>
    <w:rsid w:val="002770E1"/>
    <w:rsid w:val="002852EE"/>
    <w:rsid w:val="00292B41"/>
    <w:rsid w:val="002A00EA"/>
    <w:rsid w:val="002A190F"/>
    <w:rsid w:val="002A31AD"/>
    <w:rsid w:val="002A3982"/>
    <w:rsid w:val="002A436B"/>
    <w:rsid w:val="002C3C2C"/>
    <w:rsid w:val="002C6808"/>
    <w:rsid w:val="002C7B7E"/>
    <w:rsid w:val="002D6BF7"/>
    <w:rsid w:val="002D7C12"/>
    <w:rsid w:val="002E3D70"/>
    <w:rsid w:val="002E4D46"/>
    <w:rsid w:val="003040FA"/>
    <w:rsid w:val="003145A3"/>
    <w:rsid w:val="00314B4B"/>
    <w:rsid w:val="003166FC"/>
    <w:rsid w:val="003246F6"/>
    <w:rsid w:val="00331854"/>
    <w:rsid w:val="003605F2"/>
    <w:rsid w:val="003A3130"/>
    <w:rsid w:val="003A4F79"/>
    <w:rsid w:val="003A7D9D"/>
    <w:rsid w:val="003B03EA"/>
    <w:rsid w:val="003B0764"/>
    <w:rsid w:val="003B6A67"/>
    <w:rsid w:val="003B6DCA"/>
    <w:rsid w:val="003C4167"/>
    <w:rsid w:val="003E17D4"/>
    <w:rsid w:val="003F402E"/>
    <w:rsid w:val="00407DAD"/>
    <w:rsid w:val="00450FFD"/>
    <w:rsid w:val="00452BEF"/>
    <w:rsid w:val="00465F48"/>
    <w:rsid w:val="004743CF"/>
    <w:rsid w:val="00486FBF"/>
    <w:rsid w:val="004A0F6D"/>
    <w:rsid w:val="004A7C3E"/>
    <w:rsid w:val="004B5609"/>
    <w:rsid w:val="004B57ED"/>
    <w:rsid w:val="004C6C25"/>
    <w:rsid w:val="004D4779"/>
    <w:rsid w:val="004F0446"/>
    <w:rsid w:val="005110D6"/>
    <w:rsid w:val="005222B3"/>
    <w:rsid w:val="00544B74"/>
    <w:rsid w:val="0054597D"/>
    <w:rsid w:val="005526C3"/>
    <w:rsid w:val="0056108B"/>
    <w:rsid w:val="0057223A"/>
    <w:rsid w:val="00576968"/>
    <w:rsid w:val="00585ED5"/>
    <w:rsid w:val="0059043B"/>
    <w:rsid w:val="005A2C34"/>
    <w:rsid w:val="005D10DA"/>
    <w:rsid w:val="005D2865"/>
    <w:rsid w:val="005D417D"/>
    <w:rsid w:val="005D4574"/>
    <w:rsid w:val="0060123E"/>
    <w:rsid w:val="006113BE"/>
    <w:rsid w:val="00621283"/>
    <w:rsid w:val="006379C4"/>
    <w:rsid w:val="006379EA"/>
    <w:rsid w:val="0064354D"/>
    <w:rsid w:val="0065456B"/>
    <w:rsid w:val="006549E6"/>
    <w:rsid w:val="00661E98"/>
    <w:rsid w:val="00675F24"/>
    <w:rsid w:val="00681787"/>
    <w:rsid w:val="00693196"/>
    <w:rsid w:val="00693732"/>
    <w:rsid w:val="00695DEB"/>
    <w:rsid w:val="006A4899"/>
    <w:rsid w:val="006A6153"/>
    <w:rsid w:val="006B2F01"/>
    <w:rsid w:val="006B4351"/>
    <w:rsid w:val="006E5628"/>
    <w:rsid w:val="006F3CC5"/>
    <w:rsid w:val="0071039F"/>
    <w:rsid w:val="00724089"/>
    <w:rsid w:val="0072603B"/>
    <w:rsid w:val="007367FF"/>
    <w:rsid w:val="00761C94"/>
    <w:rsid w:val="00763E85"/>
    <w:rsid w:val="00765F3B"/>
    <w:rsid w:val="00774F37"/>
    <w:rsid w:val="00780590"/>
    <w:rsid w:val="00782343"/>
    <w:rsid w:val="007875FB"/>
    <w:rsid w:val="00795A26"/>
    <w:rsid w:val="007A5CEE"/>
    <w:rsid w:val="007A74D7"/>
    <w:rsid w:val="007C4572"/>
    <w:rsid w:val="007C649A"/>
    <w:rsid w:val="007D0429"/>
    <w:rsid w:val="007D4DCE"/>
    <w:rsid w:val="007E00A0"/>
    <w:rsid w:val="007E09D3"/>
    <w:rsid w:val="007F6A3E"/>
    <w:rsid w:val="00805832"/>
    <w:rsid w:val="00820276"/>
    <w:rsid w:val="00821AF4"/>
    <w:rsid w:val="008317C7"/>
    <w:rsid w:val="00846678"/>
    <w:rsid w:val="008479F9"/>
    <w:rsid w:val="00853748"/>
    <w:rsid w:val="00861943"/>
    <w:rsid w:val="00865D5C"/>
    <w:rsid w:val="0087044E"/>
    <w:rsid w:val="00874242"/>
    <w:rsid w:val="008772F9"/>
    <w:rsid w:val="008909BC"/>
    <w:rsid w:val="00893BE7"/>
    <w:rsid w:val="008A096B"/>
    <w:rsid w:val="008A60FB"/>
    <w:rsid w:val="008C3A0B"/>
    <w:rsid w:val="008C7125"/>
    <w:rsid w:val="008D49FE"/>
    <w:rsid w:val="008D7E5C"/>
    <w:rsid w:val="009032A3"/>
    <w:rsid w:val="009036FB"/>
    <w:rsid w:val="00903E78"/>
    <w:rsid w:val="00913EE2"/>
    <w:rsid w:val="00925983"/>
    <w:rsid w:val="009304C8"/>
    <w:rsid w:val="0094099E"/>
    <w:rsid w:val="00944697"/>
    <w:rsid w:val="00992E52"/>
    <w:rsid w:val="00994B57"/>
    <w:rsid w:val="00996934"/>
    <w:rsid w:val="00996E70"/>
    <w:rsid w:val="009B5D61"/>
    <w:rsid w:val="009D0FD6"/>
    <w:rsid w:val="009D3BFB"/>
    <w:rsid w:val="009D7E33"/>
    <w:rsid w:val="009E7CBC"/>
    <w:rsid w:val="009F661C"/>
    <w:rsid w:val="00A00397"/>
    <w:rsid w:val="00A00E8A"/>
    <w:rsid w:val="00A01AF3"/>
    <w:rsid w:val="00A27712"/>
    <w:rsid w:val="00A3594C"/>
    <w:rsid w:val="00A40F6D"/>
    <w:rsid w:val="00A5429A"/>
    <w:rsid w:val="00A75347"/>
    <w:rsid w:val="00A86A6A"/>
    <w:rsid w:val="00AA2EE8"/>
    <w:rsid w:val="00AA44AF"/>
    <w:rsid w:val="00AC5D26"/>
    <w:rsid w:val="00AC71E3"/>
    <w:rsid w:val="00AD5D18"/>
    <w:rsid w:val="00AE367D"/>
    <w:rsid w:val="00AF2713"/>
    <w:rsid w:val="00AF6810"/>
    <w:rsid w:val="00B0622C"/>
    <w:rsid w:val="00B3692A"/>
    <w:rsid w:val="00B50887"/>
    <w:rsid w:val="00B5220F"/>
    <w:rsid w:val="00B54063"/>
    <w:rsid w:val="00B55F90"/>
    <w:rsid w:val="00B64413"/>
    <w:rsid w:val="00B64987"/>
    <w:rsid w:val="00B72B5C"/>
    <w:rsid w:val="00B75D32"/>
    <w:rsid w:val="00B760DB"/>
    <w:rsid w:val="00B765BB"/>
    <w:rsid w:val="00BC2CD7"/>
    <w:rsid w:val="00BC5600"/>
    <w:rsid w:val="00BD08B5"/>
    <w:rsid w:val="00C13F83"/>
    <w:rsid w:val="00C20CE5"/>
    <w:rsid w:val="00C24437"/>
    <w:rsid w:val="00C3784E"/>
    <w:rsid w:val="00C37877"/>
    <w:rsid w:val="00C5066B"/>
    <w:rsid w:val="00C533C7"/>
    <w:rsid w:val="00C56359"/>
    <w:rsid w:val="00C7151D"/>
    <w:rsid w:val="00C96953"/>
    <w:rsid w:val="00CE66F0"/>
    <w:rsid w:val="00D034DB"/>
    <w:rsid w:val="00D177CD"/>
    <w:rsid w:val="00D243B5"/>
    <w:rsid w:val="00D31BEF"/>
    <w:rsid w:val="00D409D0"/>
    <w:rsid w:val="00D53829"/>
    <w:rsid w:val="00D556BF"/>
    <w:rsid w:val="00D65839"/>
    <w:rsid w:val="00D74DA0"/>
    <w:rsid w:val="00D90E0B"/>
    <w:rsid w:val="00DA23A1"/>
    <w:rsid w:val="00DA399C"/>
    <w:rsid w:val="00DB04D9"/>
    <w:rsid w:val="00DB08D8"/>
    <w:rsid w:val="00DB600C"/>
    <w:rsid w:val="00DC0875"/>
    <w:rsid w:val="00DC3DE7"/>
    <w:rsid w:val="00DC6E6B"/>
    <w:rsid w:val="00DD173B"/>
    <w:rsid w:val="00E17B5F"/>
    <w:rsid w:val="00E261F9"/>
    <w:rsid w:val="00E37348"/>
    <w:rsid w:val="00E446A5"/>
    <w:rsid w:val="00E501EC"/>
    <w:rsid w:val="00EB06D0"/>
    <w:rsid w:val="00EB1FFD"/>
    <w:rsid w:val="00EB3873"/>
    <w:rsid w:val="00EC0E0A"/>
    <w:rsid w:val="00EC7E16"/>
    <w:rsid w:val="00ED7827"/>
    <w:rsid w:val="00EE693A"/>
    <w:rsid w:val="00EF7856"/>
    <w:rsid w:val="00F075A1"/>
    <w:rsid w:val="00F2469F"/>
    <w:rsid w:val="00F565C4"/>
    <w:rsid w:val="00F60FF8"/>
    <w:rsid w:val="00F71806"/>
    <w:rsid w:val="00F7546F"/>
    <w:rsid w:val="00F77225"/>
    <w:rsid w:val="00F805D5"/>
    <w:rsid w:val="00F809F6"/>
    <w:rsid w:val="00F84994"/>
    <w:rsid w:val="00F941E7"/>
    <w:rsid w:val="00F945A6"/>
    <w:rsid w:val="00FF5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E2D2A0"/>
  <w15:chartTrackingRefBased/>
  <w15:docId w15:val="{30E72D70-B8AA-4347-A60A-67CA9A06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F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40F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0F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F6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40F6D"/>
    <w:pPr>
      <w:outlineLvl w:val="9"/>
    </w:pPr>
    <w:rPr>
      <w:lang w:val="en-US"/>
    </w:rPr>
  </w:style>
  <w:style w:type="character" w:customStyle="1" w:styleId="Heading2Char">
    <w:name w:val="Heading 2 Char"/>
    <w:basedOn w:val="DefaultParagraphFont"/>
    <w:link w:val="Heading2"/>
    <w:uiPriority w:val="9"/>
    <w:rsid w:val="00A40F6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0F6D"/>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AE367D"/>
    <w:pPr>
      <w:tabs>
        <w:tab w:val="right" w:leader="dot" w:pos="9016"/>
      </w:tabs>
      <w:spacing w:after="100"/>
    </w:pPr>
    <w:rPr>
      <w:rFonts w:ascii="Candara" w:hAnsi="Candara"/>
      <w:b/>
      <w:noProof/>
      <w:color w:val="7F7F7F" w:themeColor="text1" w:themeTint="80"/>
      <w:lang w:val="en-GB"/>
    </w:rPr>
  </w:style>
  <w:style w:type="character" w:styleId="Hyperlink">
    <w:name w:val="Hyperlink"/>
    <w:basedOn w:val="DefaultParagraphFont"/>
    <w:uiPriority w:val="99"/>
    <w:unhideWhenUsed/>
    <w:rsid w:val="00821AF4"/>
    <w:rPr>
      <w:color w:val="0563C1" w:themeColor="hyperlink"/>
      <w:u w:val="single"/>
    </w:rPr>
  </w:style>
  <w:style w:type="paragraph" w:styleId="ListParagraph">
    <w:name w:val="List Paragraph"/>
    <w:basedOn w:val="Normal"/>
    <w:uiPriority w:val="34"/>
    <w:qFormat/>
    <w:rsid w:val="003A3130"/>
    <w:pPr>
      <w:ind w:left="720"/>
      <w:contextualSpacing/>
    </w:pPr>
  </w:style>
  <w:style w:type="table" w:styleId="TableGrid">
    <w:name w:val="Table Grid"/>
    <w:basedOn w:val="TableNormal"/>
    <w:uiPriority w:val="39"/>
    <w:rsid w:val="00EB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E3D70"/>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E3D7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E0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9D3"/>
    <w:rPr>
      <w:rFonts w:ascii="Segoe UI" w:hAnsi="Segoe UI" w:cs="Segoe UI"/>
      <w:sz w:val="18"/>
      <w:szCs w:val="18"/>
    </w:rPr>
  </w:style>
  <w:style w:type="paragraph" w:styleId="NormalWeb">
    <w:name w:val="Normal (Web)"/>
    <w:basedOn w:val="Normal"/>
    <w:uiPriority w:val="99"/>
    <w:unhideWhenUsed/>
    <w:rsid w:val="007A5CEE"/>
    <w:pPr>
      <w:spacing w:after="270"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E3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67D"/>
  </w:style>
  <w:style w:type="paragraph" w:styleId="Footer">
    <w:name w:val="footer"/>
    <w:basedOn w:val="Normal"/>
    <w:link w:val="FooterChar"/>
    <w:uiPriority w:val="99"/>
    <w:unhideWhenUsed/>
    <w:rsid w:val="00AE3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67D"/>
  </w:style>
  <w:style w:type="character" w:styleId="CommentReference">
    <w:name w:val="annotation reference"/>
    <w:basedOn w:val="DefaultParagraphFont"/>
    <w:uiPriority w:val="99"/>
    <w:semiHidden/>
    <w:unhideWhenUsed/>
    <w:rsid w:val="002631CB"/>
    <w:rPr>
      <w:sz w:val="16"/>
      <w:szCs w:val="16"/>
    </w:rPr>
  </w:style>
  <w:style w:type="paragraph" w:styleId="CommentText">
    <w:name w:val="annotation text"/>
    <w:basedOn w:val="Normal"/>
    <w:link w:val="CommentTextChar"/>
    <w:uiPriority w:val="99"/>
    <w:semiHidden/>
    <w:unhideWhenUsed/>
    <w:rsid w:val="002631CB"/>
    <w:pPr>
      <w:spacing w:line="240" w:lineRule="auto"/>
    </w:pPr>
    <w:rPr>
      <w:sz w:val="20"/>
      <w:szCs w:val="20"/>
    </w:rPr>
  </w:style>
  <w:style w:type="character" w:customStyle="1" w:styleId="CommentTextChar">
    <w:name w:val="Comment Text Char"/>
    <w:basedOn w:val="DefaultParagraphFont"/>
    <w:link w:val="CommentText"/>
    <w:uiPriority w:val="99"/>
    <w:semiHidden/>
    <w:rsid w:val="002631CB"/>
    <w:rPr>
      <w:sz w:val="20"/>
      <w:szCs w:val="20"/>
    </w:rPr>
  </w:style>
  <w:style w:type="paragraph" w:styleId="CommentSubject">
    <w:name w:val="annotation subject"/>
    <w:basedOn w:val="CommentText"/>
    <w:next w:val="CommentText"/>
    <w:link w:val="CommentSubjectChar"/>
    <w:uiPriority w:val="99"/>
    <w:semiHidden/>
    <w:unhideWhenUsed/>
    <w:rsid w:val="002631CB"/>
    <w:rPr>
      <w:b/>
      <w:bCs/>
    </w:rPr>
  </w:style>
  <w:style w:type="character" w:customStyle="1" w:styleId="CommentSubjectChar">
    <w:name w:val="Comment Subject Char"/>
    <w:basedOn w:val="CommentTextChar"/>
    <w:link w:val="CommentSubject"/>
    <w:uiPriority w:val="99"/>
    <w:semiHidden/>
    <w:rsid w:val="002631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83653">
      <w:bodyDiv w:val="1"/>
      <w:marLeft w:val="0"/>
      <w:marRight w:val="0"/>
      <w:marTop w:val="0"/>
      <w:marBottom w:val="0"/>
      <w:divBdr>
        <w:top w:val="none" w:sz="0" w:space="0" w:color="auto"/>
        <w:left w:val="none" w:sz="0" w:space="0" w:color="auto"/>
        <w:bottom w:val="none" w:sz="0" w:space="0" w:color="auto"/>
        <w:right w:val="none" w:sz="0" w:space="0" w:color="auto"/>
      </w:divBdr>
      <w:divsChild>
        <w:div w:id="762266753">
          <w:marLeft w:val="0"/>
          <w:marRight w:val="0"/>
          <w:marTop w:val="0"/>
          <w:marBottom w:val="0"/>
          <w:divBdr>
            <w:top w:val="none" w:sz="0" w:space="0" w:color="auto"/>
            <w:left w:val="none" w:sz="0" w:space="0" w:color="auto"/>
            <w:bottom w:val="none" w:sz="0" w:space="0" w:color="auto"/>
            <w:right w:val="none" w:sz="0" w:space="0" w:color="auto"/>
          </w:divBdr>
          <w:divsChild>
            <w:div w:id="451092303">
              <w:marLeft w:val="10"/>
              <w:marRight w:val="10"/>
              <w:marTop w:val="0"/>
              <w:marBottom w:val="0"/>
              <w:divBdr>
                <w:top w:val="none" w:sz="0" w:space="0" w:color="auto"/>
                <w:left w:val="none" w:sz="0" w:space="0" w:color="auto"/>
                <w:bottom w:val="none" w:sz="0" w:space="0" w:color="auto"/>
                <w:right w:val="none" w:sz="0" w:space="0" w:color="auto"/>
              </w:divBdr>
              <w:divsChild>
                <w:div w:id="5716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06978">
      <w:bodyDiv w:val="1"/>
      <w:marLeft w:val="0"/>
      <w:marRight w:val="0"/>
      <w:marTop w:val="0"/>
      <w:marBottom w:val="0"/>
      <w:divBdr>
        <w:top w:val="none" w:sz="0" w:space="0" w:color="auto"/>
        <w:left w:val="none" w:sz="0" w:space="0" w:color="auto"/>
        <w:bottom w:val="none" w:sz="0" w:space="0" w:color="auto"/>
        <w:right w:val="none" w:sz="0" w:space="0" w:color="auto"/>
      </w:divBdr>
      <w:divsChild>
        <w:div w:id="1711998986">
          <w:marLeft w:val="0"/>
          <w:marRight w:val="0"/>
          <w:marTop w:val="0"/>
          <w:marBottom w:val="0"/>
          <w:divBdr>
            <w:top w:val="none" w:sz="0" w:space="0" w:color="auto"/>
            <w:left w:val="none" w:sz="0" w:space="0" w:color="auto"/>
            <w:bottom w:val="none" w:sz="0" w:space="0" w:color="auto"/>
            <w:right w:val="none" w:sz="0" w:space="0" w:color="auto"/>
          </w:divBdr>
          <w:divsChild>
            <w:div w:id="495614557">
              <w:marLeft w:val="0"/>
              <w:marRight w:val="0"/>
              <w:marTop w:val="0"/>
              <w:marBottom w:val="0"/>
              <w:divBdr>
                <w:top w:val="none" w:sz="0" w:space="0" w:color="auto"/>
                <w:left w:val="none" w:sz="0" w:space="0" w:color="auto"/>
                <w:bottom w:val="none" w:sz="0" w:space="0" w:color="auto"/>
                <w:right w:val="none" w:sz="0" w:space="0" w:color="auto"/>
              </w:divBdr>
              <w:divsChild>
                <w:div w:id="1589850223">
                  <w:marLeft w:val="0"/>
                  <w:marRight w:val="0"/>
                  <w:marTop w:val="0"/>
                  <w:marBottom w:val="0"/>
                  <w:divBdr>
                    <w:top w:val="none" w:sz="0" w:space="0" w:color="auto"/>
                    <w:left w:val="none" w:sz="0" w:space="0" w:color="auto"/>
                    <w:bottom w:val="none" w:sz="0" w:space="0" w:color="auto"/>
                    <w:right w:val="none" w:sz="0" w:space="0" w:color="auto"/>
                  </w:divBdr>
                  <w:divsChild>
                    <w:div w:id="307364163">
                      <w:marLeft w:val="0"/>
                      <w:marRight w:val="0"/>
                      <w:marTop w:val="0"/>
                      <w:marBottom w:val="0"/>
                      <w:divBdr>
                        <w:top w:val="none" w:sz="0" w:space="0" w:color="auto"/>
                        <w:left w:val="none" w:sz="0" w:space="0" w:color="auto"/>
                        <w:bottom w:val="none" w:sz="0" w:space="0" w:color="auto"/>
                        <w:right w:val="none" w:sz="0" w:space="0" w:color="auto"/>
                      </w:divBdr>
                      <w:divsChild>
                        <w:div w:id="1230925872">
                          <w:marLeft w:val="0"/>
                          <w:marRight w:val="0"/>
                          <w:marTop w:val="0"/>
                          <w:marBottom w:val="0"/>
                          <w:divBdr>
                            <w:top w:val="none" w:sz="0" w:space="0" w:color="auto"/>
                            <w:left w:val="none" w:sz="0" w:space="0" w:color="auto"/>
                            <w:bottom w:val="none" w:sz="0" w:space="0" w:color="auto"/>
                            <w:right w:val="none" w:sz="0" w:space="0" w:color="auto"/>
                          </w:divBdr>
                          <w:divsChild>
                            <w:div w:id="212037882">
                              <w:marLeft w:val="0"/>
                              <w:marRight w:val="0"/>
                              <w:marTop w:val="0"/>
                              <w:marBottom w:val="0"/>
                              <w:divBdr>
                                <w:top w:val="none" w:sz="0" w:space="0" w:color="auto"/>
                                <w:left w:val="none" w:sz="0" w:space="0" w:color="auto"/>
                                <w:bottom w:val="none" w:sz="0" w:space="0" w:color="auto"/>
                                <w:right w:val="none" w:sz="0" w:space="0" w:color="auto"/>
                              </w:divBdr>
                              <w:divsChild>
                                <w:div w:id="2061899691">
                                  <w:marLeft w:val="0"/>
                                  <w:marRight w:val="0"/>
                                  <w:marTop w:val="0"/>
                                  <w:marBottom w:val="0"/>
                                  <w:divBdr>
                                    <w:top w:val="none" w:sz="0" w:space="0" w:color="auto"/>
                                    <w:left w:val="none" w:sz="0" w:space="0" w:color="auto"/>
                                    <w:bottom w:val="none" w:sz="0" w:space="0" w:color="auto"/>
                                    <w:right w:val="none" w:sz="0" w:space="0" w:color="auto"/>
                                  </w:divBdr>
                                  <w:divsChild>
                                    <w:div w:id="1682507246">
                                      <w:marLeft w:val="0"/>
                                      <w:marRight w:val="0"/>
                                      <w:marTop w:val="0"/>
                                      <w:marBottom w:val="0"/>
                                      <w:divBdr>
                                        <w:top w:val="none" w:sz="0" w:space="0" w:color="auto"/>
                                        <w:left w:val="none" w:sz="0" w:space="0" w:color="auto"/>
                                        <w:bottom w:val="none" w:sz="0" w:space="0" w:color="auto"/>
                                        <w:right w:val="none" w:sz="0" w:space="0" w:color="auto"/>
                                      </w:divBdr>
                                      <w:divsChild>
                                        <w:div w:id="980622908">
                                          <w:marLeft w:val="0"/>
                                          <w:marRight w:val="0"/>
                                          <w:marTop w:val="0"/>
                                          <w:marBottom w:val="0"/>
                                          <w:divBdr>
                                            <w:top w:val="none" w:sz="0" w:space="0" w:color="auto"/>
                                            <w:left w:val="none" w:sz="0" w:space="0" w:color="auto"/>
                                            <w:bottom w:val="none" w:sz="0" w:space="0" w:color="auto"/>
                                            <w:right w:val="none" w:sz="0" w:space="0" w:color="auto"/>
                                          </w:divBdr>
                                          <w:divsChild>
                                            <w:div w:id="176189556">
                                              <w:marLeft w:val="0"/>
                                              <w:marRight w:val="0"/>
                                              <w:marTop w:val="0"/>
                                              <w:marBottom w:val="0"/>
                                              <w:divBdr>
                                                <w:top w:val="none" w:sz="0" w:space="0" w:color="auto"/>
                                                <w:left w:val="none" w:sz="0" w:space="0" w:color="auto"/>
                                                <w:bottom w:val="none" w:sz="0" w:space="0" w:color="auto"/>
                                                <w:right w:val="none" w:sz="0" w:space="0" w:color="auto"/>
                                              </w:divBdr>
                                              <w:divsChild>
                                                <w:div w:id="7238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eo@altheaprojects.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eo@altheaprojects.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ltheaprojects.org.au/about-us/strategic-dir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A6FE57D8F08841A7BCED724B003B39" ma:contentTypeVersion="10" ma:contentTypeDescription="Create a new document." ma:contentTypeScope="" ma:versionID="c4d71b9a411efea0355ead1ad1829e92">
  <xsd:schema xmlns:xsd="http://www.w3.org/2001/XMLSchema" xmlns:xs="http://www.w3.org/2001/XMLSchema" xmlns:p="http://schemas.microsoft.com/office/2006/metadata/properties" xmlns:ns3="c0ae6702-18b6-418b-94ae-da01b80cf02a" targetNamespace="http://schemas.microsoft.com/office/2006/metadata/properties" ma:root="true" ma:fieldsID="dd0710237f71f758a644efbb9bbb3719" ns3:_="">
    <xsd:import namespace="c0ae6702-18b6-418b-94ae-da01b80cf02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e6702-18b6-418b-94ae-da01b80cf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9B867-D21F-44FF-B1EA-6537006D1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e6702-18b6-418b-94ae-da01b80cf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0F57BB-2708-4229-BFA6-F741C56D5A27}">
  <ds:schemaRefs>
    <ds:schemaRef ds:uri="http://schemas.microsoft.com/sharepoint/v3/contenttype/forms"/>
  </ds:schemaRefs>
</ds:datastoreItem>
</file>

<file path=customXml/itemProps3.xml><?xml version="1.0" encoding="utf-8"?>
<ds:datastoreItem xmlns:ds="http://schemas.openxmlformats.org/officeDocument/2006/customXml" ds:itemID="{91096BB9-6B7B-468F-882E-C9A754512B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7A61B6-0C2E-4A0F-8254-CBFBE96D9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Kelli-Ann May</dc:creator>
  <cp:keywords/>
  <dc:description/>
  <cp:lastModifiedBy>Kaelen Watts</cp:lastModifiedBy>
  <cp:revision>2</cp:revision>
  <cp:lastPrinted>2018-06-27T05:41:00Z</cp:lastPrinted>
  <dcterms:created xsi:type="dcterms:W3CDTF">2020-12-10T00:48:00Z</dcterms:created>
  <dcterms:modified xsi:type="dcterms:W3CDTF">2020-12-10T00:48:00Z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0x01010076A6FE57D8F08841A7BCED724B003B39</vt:lpwstr>
  </property>
</Properties>
</file>